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31479" w14:textId="0BF82D89" w:rsidR="003319A7" w:rsidRPr="003319A7" w:rsidRDefault="003319A7" w:rsidP="003319A7">
      <w:pPr>
        <w:pStyle w:val="TtulodoArtigo"/>
        <w:rPr>
          <w:i/>
        </w:rPr>
      </w:pPr>
      <w:r w:rsidRPr="003319A7">
        <w:rPr>
          <w:i/>
        </w:rPr>
        <w:t>UMA VIDA DEDICADA AOS ESTUDOS MEDIEVAIS - HOMENAGEM À MARIA DO AMPARO TAVARES MALEVAL</w:t>
      </w:r>
    </w:p>
    <w:p w14:paraId="3AC516E3" w14:textId="77777777" w:rsidR="003319A7" w:rsidRDefault="003319A7" w:rsidP="003319A7">
      <w:pPr>
        <w:pStyle w:val="TtulodoArtigo"/>
      </w:pPr>
    </w:p>
    <w:p w14:paraId="360BCD65" w14:textId="17160587" w:rsidR="003319A7" w:rsidRDefault="003319A7" w:rsidP="003319A7">
      <w:pPr>
        <w:pStyle w:val="TtulodoArtigo"/>
      </w:pPr>
      <w:r>
        <w:t xml:space="preserve">A Life </w:t>
      </w:r>
      <w:proofErr w:type="spellStart"/>
      <w:r>
        <w:t>dedicated</w:t>
      </w:r>
      <w:proofErr w:type="spellEnd"/>
      <w:r>
        <w:t xml:space="preserve"> </w:t>
      </w:r>
      <w:proofErr w:type="spellStart"/>
      <w:r>
        <w:t>to</w:t>
      </w:r>
      <w:proofErr w:type="spellEnd"/>
      <w:r>
        <w:t xml:space="preserve"> Medieval </w:t>
      </w:r>
      <w:proofErr w:type="spellStart"/>
      <w:r>
        <w:t>Studies</w:t>
      </w:r>
      <w:proofErr w:type="spellEnd"/>
      <w:r>
        <w:t xml:space="preserve"> – </w:t>
      </w:r>
      <w:proofErr w:type="spellStart"/>
      <w:r>
        <w:t>Homage</w:t>
      </w:r>
      <w:proofErr w:type="spellEnd"/>
      <w:r>
        <w:t xml:space="preserve"> </w:t>
      </w:r>
      <w:proofErr w:type="spellStart"/>
      <w:r>
        <w:t>to</w:t>
      </w:r>
      <w:proofErr w:type="spellEnd"/>
      <w:r>
        <w:t xml:space="preserve"> Maria do Amparo Tavares </w:t>
      </w:r>
      <w:proofErr w:type="spellStart"/>
      <w:r>
        <w:t>Maleval</w:t>
      </w:r>
      <w:proofErr w:type="spellEnd"/>
    </w:p>
    <w:p w14:paraId="51FF6FED" w14:textId="77777777" w:rsidR="003319A7" w:rsidRPr="003319A7" w:rsidRDefault="003319A7" w:rsidP="00922377">
      <w:pPr>
        <w:spacing w:after="0" w:line="240" w:lineRule="auto"/>
        <w:jc w:val="center"/>
        <w:rPr>
          <w:rFonts w:ascii="Times New Roman" w:hAnsi="Times New Roman" w:cs="Times New Roman"/>
          <w:b/>
          <w:bCs/>
        </w:rPr>
      </w:pPr>
    </w:p>
    <w:p w14:paraId="246889FE" w14:textId="77777777" w:rsidR="003319A7" w:rsidRPr="003319A7" w:rsidRDefault="003319A7" w:rsidP="00922377">
      <w:pPr>
        <w:spacing w:after="0" w:line="240" w:lineRule="auto"/>
        <w:jc w:val="center"/>
        <w:rPr>
          <w:rFonts w:ascii="Times New Roman" w:hAnsi="Times New Roman" w:cs="Times New Roman"/>
          <w:b/>
          <w:bCs/>
        </w:rPr>
      </w:pPr>
    </w:p>
    <w:p w14:paraId="42A1E0E0" w14:textId="77777777" w:rsidR="003319A7" w:rsidRPr="003319A7" w:rsidRDefault="003319A7" w:rsidP="003319A7">
      <w:pPr>
        <w:spacing w:after="0" w:line="240" w:lineRule="auto"/>
        <w:jc w:val="right"/>
        <w:rPr>
          <w:rFonts w:ascii="Times New Roman" w:hAnsi="Times New Roman" w:cs="Times New Roman"/>
          <w:bCs/>
        </w:rPr>
      </w:pPr>
      <w:r w:rsidRPr="003319A7">
        <w:rPr>
          <w:rFonts w:ascii="Times New Roman" w:hAnsi="Times New Roman" w:cs="Times New Roman"/>
          <w:bCs/>
        </w:rPr>
        <w:t xml:space="preserve">Prof. Dra. </w:t>
      </w:r>
      <w:proofErr w:type="spellStart"/>
      <w:r w:rsidRPr="003319A7">
        <w:rPr>
          <w:rFonts w:ascii="Times New Roman" w:hAnsi="Times New Roman" w:cs="Times New Roman"/>
          <w:bCs/>
        </w:rPr>
        <w:t>Lenora</w:t>
      </w:r>
      <w:proofErr w:type="spellEnd"/>
      <w:r w:rsidRPr="003319A7">
        <w:rPr>
          <w:rFonts w:ascii="Times New Roman" w:hAnsi="Times New Roman" w:cs="Times New Roman"/>
          <w:bCs/>
        </w:rPr>
        <w:t xml:space="preserve"> Pinto Mendes (</w:t>
      </w:r>
      <w:proofErr w:type="spellStart"/>
      <w:r w:rsidRPr="003319A7">
        <w:rPr>
          <w:rFonts w:ascii="Times New Roman" w:hAnsi="Times New Roman" w:cs="Times New Roman"/>
          <w:bCs/>
        </w:rPr>
        <w:t>Scriptorium</w:t>
      </w:r>
      <w:proofErr w:type="spellEnd"/>
      <w:r w:rsidRPr="003319A7">
        <w:rPr>
          <w:rFonts w:ascii="Times New Roman" w:hAnsi="Times New Roman" w:cs="Times New Roman"/>
          <w:bCs/>
        </w:rPr>
        <w:t>-UFF</w:t>
      </w:r>
      <w:proofErr w:type="gramStart"/>
      <w:r w:rsidRPr="003319A7">
        <w:rPr>
          <w:rFonts w:ascii="Times New Roman" w:hAnsi="Times New Roman" w:cs="Times New Roman"/>
          <w:bCs/>
        </w:rPr>
        <w:t>)</w:t>
      </w:r>
      <w:proofErr w:type="gramEnd"/>
      <w:r w:rsidRPr="003319A7">
        <w:rPr>
          <w:rStyle w:val="Refdenotadefim"/>
          <w:rFonts w:ascii="Times New Roman" w:hAnsi="Times New Roman" w:cs="Times New Roman"/>
          <w:bCs/>
        </w:rPr>
        <w:endnoteReference w:id="1"/>
      </w:r>
    </w:p>
    <w:p w14:paraId="573CC212" w14:textId="77777777" w:rsidR="003319A7" w:rsidRPr="003319A7" w:rsidRDefault="003319A7" w:rsidP="003319A7">
      <w:pPr>
        <w:shd w:val="clear" w:color="auto" w:fill="FFFFFF"/>
        <w:spacing w:after="0" w:line="240" w:lineRule="auto"/>
        <w:jc w:val="right"/>
        <w:rPr>
          <w:rFonts w:ascii="Times New Roman" w:eastAsia="Times New Roman" w:hAnsi="Times New Roman" w:cs="Times New Roman"/>
          <w:lang w:eastAsia="pt-BR"/>
        </w:rPr>
      </w:pPr>
      <w:r w:rsidRPr="003319A7">
        <w:rPr>
          <w:rFonts w:ascii="Times New Roman" w:eastAsia="Times New Roman" w:hAnsi="Times New Roman" w:cs="Times New Roman"/>
          <w:lang w:eastAsia="pt-BR"/>
        </w:rPr>
        <w:t>ORCID: </w:t>
      </w:r>
      <w:hyperlink r:id="rId9" w:history="1">
        <w:r w:rsidRPr="003319A7">
          <w:rPr>
            <w:rStyle w:val="Hyperlink"/>
            <w:rFonts w:ascii="Times New Roman" w:eastAsia="Times New Roman" w:hAnsi="Times New Roman" w:cs="Times New Roman"/>
            <w:lang w:eastAsia="pt-BR"/>
          </w:rPr>
          <w:t>https://orcid.org/0000-0002-8979-1114</w:t>
        </w:r>
      </w:hyperlink>
      <w:r w:rsidRPr="003319A7">
        <w:rPr>
          <w:rFonts w:ascii="Times New Roman" w:eastAsia="Times New Roman" w:hAnsi="Times New Roman" w:cs="Times New Roman"/>
          <w:lang w:eastAsia="pt-BR"/>
        </w:rPr>
        <w:t xml:space="preserve"> </w:t>
      </w:r>
    </w:p>
    <w:p w14:paraId="50EE1E6E" w14:textId="77777777" w:rsidR="003319A7" w:rsidRDefault="003319A7" w:rsidP="003319A7">
      <w:pPr>
        <w:spacing w:after="0" w:line="240" w:lineRule="auto"/>
        <w:jc w:val="right"/>
        <w:rPr>
          <w:rFonts w:ascii="Times New Roman" w:hAnsi="Times New Roman" w:cs="Times New Roman"/>
          <w:bCs/>
        </w:rPr>
      </w:pPr>
      <w:proofErr w:type="spellStart"/>
      <w:r w:rsidRPr="003319A7">
        <w:rPr>
          <w:rFonts w:ascii="Times New Roman" w:eastAsia="Times New Roman" w:hAnsi="Times New Roman" w:cs="Times New Roman"/>
          <w:lang w:eastAsia="pt-BR"/>
        </w:rPr>
        <w:t>Email</w:t>
      </w:r>
      <w:proofErr w:type="spellEnd"/>
      <w:r w:rsidRPr="003319A7">
        <w:rPr>
          <w:rFonts w:ascii="Times New Roman" w:eastAsia="Times New Roman" w:hAnsi="Times New Roman" w:cs="Times New Roman"/>
          <w:lang w:eastAsia="pt-BR"/>
        </w:rPr>
        <w:t xml:space="preserve">: </w:t>
      </w:r>
      <w:hyperlink r:id="rId10" w:history="1">
        <w:r w:rsidRPr="003319A7">
          <w:rPr>
            <w:rStyle w:val="Hyperlink"/>
            <w:rFonts w:ascii="Times New Roman" w:hAnsi="Times New Roman" w:cs="Times New Roman"/>
            <w:bCs/>
          </w:rPr>
          <w:t>lenoramendes@gmail.com</w:t>
        </w:r>
      </w:hyperlink>
      <w:r>
        <w:rPr>
          <w:rFonts w:ascii="Times New Roman" w:hAnsi="Times New Roman" w:cs="Times New Roman"/>
          <w:bCs/>
        </w:rPr>
        <w:t xml:space="preserve"> </w:t>
      </w:r>
    </w:p>
    <w:p w14:paraId="59828BBF" w14:textId="77777777" w:rsidR="003319A7" w:rsidRDefault="003319A7" w:rsidP="004A5778">
      <w:pPr>
        <w:spacing w:after="0" w:line="240" w:lineRule="auto"/>
        <w:jc w:val="right"/>
        <w:rPr>
          <w:rFonts w:ascii="Times New Roman" w:hAnsi="Times New Roman" w:cs="Times New Roman"/>
        </w:rPr>
      </w:pPr>
    </w:p>
    <w:p w14:paraId="567BFC80" w14:textId="77777777" w:rsidR="0084653D" w:rsidRPr="007C2DF1" w:rsidRDefault="0084653D" w:rsidP="00DE4B83">
      <w:pPr>
        <w:pStyle w:val="IdentificaodoAutor"/>
        <w:rPr>
          <w:sz w:val="16"/>
          <w:szCs w:val="16"/>
        </w:rPr>
      </w:pPr>
    </w:p>
    <w:p w14:paraId="4DE3BD8D" w14:textId="07AD9E06" w:rsidR="00DE4B83" w:rsidRPr="00DE4B83" w:rsidRDefault="00C46CFF" w:rsidP="00DE4B83">
      <w:pPr>
        <w:pStyle w:val="IdentificaodoAutor"/>
        <w:rPr>
          <w:rFonts w:eastAsia="Times New Roman"/>
          <w:color w:val="000000"/>
          <w:lang w:eastAsia="pt-BR"/>
        </w:rPr>
      </w:pPr>
      <w:r w:rsidRPr="00C46CFF">
        <w:rPr>
          <w:rFonts w:eastAsia="Times New Roman"/>
          <w:color w:val="000000"/>
          <w:lang w:eastAsia="pt-BR"/>
        </w:rPr>
        <w:t xml:space="preserve">Recebido em: </w:t>
      </w:r>
      <w:r w:rsidR="00922377">
        <w:rPr>
          <w:rFonts w:eastAsia="Times New Roman"/>
          <w:color w:val="000000"/>
          <w:lang w:eastAsia="pt-BR"/>
        </w:rPr>
        <w:t>1</w:t>
      </w:r>
      <w:r w:rsidR="0061066A">
        <w:rPr>
          <w:rFonts w:eastAsia="Times New Roman"/>
          <w:color w:val="000000"/>
          <w:lang w:eastAsia="pt-BR"/>
        </w:rPr>
        <w:t>0</w:t>
      </w:r>
      <w:r w:rsidR="00DE4B83">
        <w:rPr>
          <w:rFonts w:eastAsia="Times New Roman"/>
          <w:color w:val="000000"/>
          <w:lang w:eastAsia="pt-BR"/>
        </w:rPr>
        <w:t>/</w:t>
      </w:r>
      <w:r w:rsidR="003370C6">
        <w:rPr>
          <w:rFonts w:eastAsia="Times New Roman"/>
          <w:color w:val="000000"/>
          <w:lang w:eastAsia="pt-BR"/>
        </w:rPr>
        <w:t>0</w:t>
      </w:r>
      <w:r w:rsidR="00922377">
        <w:rPr>
          <w:rFonts w:eastAsia="Times New Roman"/>
          <w:color w:val="000000"/>
          <w:lang w:eastAsia="pt-BR"/>
        </w:rPr>
        <w:t>6</w:t>
      </w:r>
      <w:r w:rsidR="00DE4B83">
        <w:rPr>
          <w:rFonts w:eastAsia="Times New Roman"/>
          <w:color w:val="000000"/>
          <w:lang w:eastAsia="pt-BR"/>
        </w:rPr>
        <w:t>/</w:t>
      </w:r>
      <w:r w:rsidR="00922377">
        <w:rPr>
          <w:rFonts w:eastAsia="Times New Roman"/>
          <w:color w:val="000000"/>
          <w:lang w:eastAsia="pt-BR"/>
        </w:rPr>
        <w:t>2020</w:t>
      </w:r>
    </w:p>
    <w:p w14:paraId="5F5D4E6C" w14:textId="68AD1D58" w:rsidR="00C46CFF" w:rsidRDefault="00C46CFF" w:rsidP="00DE4B83">
      <w:pPr>
        <w:pStyle w:val="IdentificaodoAutor"/>
        <w:rPr>
          <w:rFonts w:eastAsia="Times New Roman"/>
          <w:color w:val="000000"/>
          <w:lang w:eastAsia="pt-BR"/>
        </w:rPr>
      </w:pPr>
    </w:p>
    <w:p w14:paraId="1034A1D7" w14:textId="77777777" w:rsidR="00922377" w:rsidRDefault="00922377" w:rsidP="00DE4B83">
      <w:pPr>
        <w:pStyle w:val="IdentificaodoAutor"/>
        <w:rPr>
          <w:rFonts w:eastAsia="Times New Roman"/>
          <w:color w:val="222222"/>
          <w:sz w:val="16"/>
          <w:szCs w:val="16"/>
          <w:lang w:eastAsia="pt-BR"/>
        </w:rPr>
      </w:pPr>
    </w:p>
    <w:p w14:paraId="16FFF67F" w14:textId="77777777" w:rsidR="003319A7" w:rsidRDefault="003319A7" w:rsidP="00DE4B83">
      <w:pPr>
        <w:pStyle w:val="IdentificaodoAutor"/>
        <w:rPr>
          <w:rFonts w:eastAsia="Times New Roman"/>
          <w:color w:val="222222"/>
          <w:sz w:val="16"/>
          <w:szCs w:val="16"/>
          <w:lang w:eastAsia="pt-BR"/>
        </w:rPr>
      </w:pPr>
    </w:p>
    <w:p w14:paraId="704BBB97" w14:textId="77777777" w:rsidR="003319A7" w:rsidRPr="006B16D1" w:rsidRDefault="003319A7" w:rsidP="00DE4B83">
      <w:pPr>
        <w:pStyle w:val="IdentificaodoAutor"/>
        <w:rPr>
          <w:rFonts w:eastAsia="Times New Roman"/>
          <w:color w:val="222222"/>
          <w:sz w:val="16"/>
          <w:szCs w:val="16"/>
          <w:lang w:eastAsia="pt-BR"/>
        </w:rPr>
      </w:pPr>
    </w:p>
    <w:tbl>
      <w:tblPr>
        <w:tblStyle w:val="Tabelacomgrade"/>
        <w:tblW w:w="8505" w:type="dxa"/>
        <w:tblInd w:w="108" w:type="dxa"/>
        <w:shd w:val="pct12" w:color="auto" w:fill="auto"/>
        <w:tblLook w:val="04A0" w:firstRow="1" w:lastRow="0" w:firstColumn="1" w:lastColumn="0" w:noHBand="0" w:noVBand="1"/>
      </w:tblPr>
      <w:tblGrid>
        <w:gridCol w:w="8505"/>
      </w:tblGrid>
      <w:tr w:rsidR="00C33A15" w:rsidRPr="00E82E0E" w14:paraId="2DF5083D" w14:textId="77777777" w:rsidTr="003319A7">
        <w:tc>
          <w:tcPr>
            <w:tcW w:w="8505" w:type="dxa"/>
            <w:shd w:val="pct12" w:color="auto" w:fill="auto"/>
          </w:tcPr>
          <w:p w14:paraId="158430FA" w14:textId="77777777" w:rsidR="003319A7" w:rsidRDefault="003319A7" w:rsidP="003319A7">
            <w:pPr>
              <w:pStyle w:val="ResumoPalavras-Chavecorpodetexto"/>
            </w:pPr>
            <w:r w:rsidRPr="003319A7">
              <w:rPr>
                <w:b/>
              </w:rPr>
              <w:t>Resumo:</w:t>
            </w:r>
            <w:r>
              <w:t xml:space="preserve"> Depoimento em Homenagem à Professora Maria do Amparo </w:t>
            </w:r>
            <w:proofErr w:type="spellStart"/>
            <w:r>
              <w:t>Maleval</w:t>
            </w:r>
            <w:proofErr w:type="spellEnd"/>
            <w:r>
              <w:t xml:space="preserve"> e sua importância para o desenvolvimento dos estudos medievais no Brasil.</w:t>
            </w:r>
          </w:p>
          <w:p w14:paraId="3EC9591D" w14:textId="069641B7" w:rsidR="003319A7" w:rsidRDefault="003319A7" w:rsidP="003319A7">
            <w:pPr>
              <w:pStyle w:val="Resumopalavras-chavenegrito"/>
            </w:pPr>
            <w:r>
              <w:t>Palavras-chave: homenagem, estudos medievais, Maria do Amparo Maleval.</w:t>
            </w:r>
          </w:p>
          <w:p w14:paraId="4D6C7983" w14:textId="77777777" w:rsidR="003319A7" w:rsidRDefault="003319A7" w:rsidP="003319A7">
            <w:pPr>
              <w:pStyle w:val="ResumoPalavras-Chavecorpodetexto"/>
            </w:pPr>
            <w:r w:rsidRPr="003319A7">
              <w:rPr>
                <w:b/>
              </w:rPr>
              <w:t>Abstract:</w:t>
            </w:r>
            <w:r>
              <w:t xml:space="preserve"> </w:t>
            </w:r>
            <w:proofErr w:type="spellStart"/>
            <w:r>
              <w:t>Testimony</w:t>
            </w:r>
            <w:proofErr w:type="spellEnd"/>
            <w:r>
              <w:t xml:space="preserve"> in </w:t>
            </w:r>
            <w:proofErr w:type="spellStart"/>
            <w:r>
              <w:t>homage</w:t>
            </w:r>
            <w:proofErr w:type="spellEnd"/>
            <w:r>
              <w:t xml:space="preserve"> </w:t>
            </w:r>
            <w:proofErr w:type="spellStart"/>
            <w:r>
              <w:t>to</w:t>
            </w:r>
            <w:proofErr w:type="spellEnd"/>
            <w:r>
              <w:t xml:space="preserve"> Professor Maria do Amparo </w:t>
            </w:r>
            <w:proofErr w:type="spellStart"/>
            <w:r>
              <w:t>Maleval</w:t>
            </w:r>
            <w:proofErr w:type="spellEnd"/>
            <w:r>
              <w:t xml:space="preserve"> </w:t>
            </w:r>
            <w:proofErr w:type="spellStart"/>
            <w:r>
              <w:t>and</w:t>
            </w:r>
            <w:proofErr w:type="spellEnd"/>
            <w:r>
              <w:t xml:space="preserve"> </w:t>
            </w:r>
            <w:proofErr w:type="spellStart"/>
            <w:r>
              <w:t>her</w:t>
            </w:r>
            <w:proofErr w:type="spellEnd"/>
            <w:r>
              <w:t xml:space="preserve"> </w:t>
            </w:r>
            <w:proofErr w:type="spellStart"/>
            <w:r>
              <w:t>importance</w:t>
            </w:r>
            <w:proofErr w:type="spellEnd"/>
            <w:r>
              <w:t xml:space="preserve"> for </w:t>
            </w:r>
            <w:proofErr w:type="spellStart"/>
            <w:r>
              <w:t>the</w:t>
            </w:r>
            <w:proofErr w:type="spellEnd"/>
            <w:r>
              <w:t xml:space="preserve"> </w:t>
            </w:r>
            <w:proofErr w:type="spellStart"/>
            <w:r>
              <w:t>developmente</w:t>
            </w:r>
            <w:proofErr w:type="spellEnd"/>
            <w:r>
              <w:t xml:space="preserve"> </w:t>
            </w:r>
            <w:proofErr w:type="spellStart"/>
            <w:r>
              <w:t>of</w:t>
            </w:r>
            <w:proofErr w:type="spellEnd"/>
            <w:proofErr w:type="gramStart"/>
            <w:r>
              <w:t xml:space="preserve">  </w:t>
            </w:r>
            <w:proofErr w:type="spellStart"/>
            <w:proofErr w:type="gramEnd"/>
            <w:r>
              <w:t>the</w:t>
            </w:r>
            <w:proofErr w:type="spellEnd"/>
            <w:r>
              <w:t xml:space="preserve"> medieval </w:t>
            </w:r>
            <w:proofErr w:type="spellStart"/>
            <w:r>
              <w:t>studies</w:t>
            </w:r>
            <w:proofErr w:type="spellEnd"/>
            <w:r>
              <w:t xml:space="preserve"> in </w:t>
            </w:r>
            <w:proofErr w:type="spellStart"/>
            <w:r>
              <w:t>Brazil</w:t>
            </w:r>
            <w:proofErr w:type="spellEnd"/>
            <w:r>
              <w:t>.</w:t>
            </w:r>
          </w:p>
          <w:p w14:paraId="07C865C6" w14:textId="3A91CDF0" w:rsidR="00C33A15" w:rsidRPr="003319A7" w:rsidRDefault="003319A7" w:rsidP="003319A7">
            <w:pPr>
              <w:pStyle w:val="Resumopalavras-chavenegrito"/>
            </w:pPr>
            <w:r>
              <w:t>Key-words: homage, medieval studies, Maria do Amparo Maleval.</w:t>
            </w:r>
          </w:p>
        </w:tc>
      </w:tr>
    </w:tbl>
    <w:p w14:paraId="29D6121E" w14:textId="77777777" w:rsidR="003319A7" w:rsidRDefault="003319A7" w:rsidP="00922377">
      <w:pPr>
        <w:pStyle w:val="Corpodotexto"/>
      </w:pPr>
    </w:p>
    <w:p w14:paraId="1481D9F9" w14:textId="77777777" w:rsidR="003319A7" w:rsidRDefault="003319A7" w:rsidP="00922377">
      <w:pPr>
        <w:pStyle w:val="Corpodotexto"/>
      </w:pPr>
    </w:p>
    <w:p w14:paraId="5493ED76" w14:textId="77777777" w:rsidR="003319A7" w:rsidRDefault="003319A7" w:rsidP="00922377">
      <w:pPr>
        <w:pStyle w:val="Corpodotexto"/>
      </w:pPr>
    </w:p>
    <w:p w14:paraId="4A09B70F" w14:textId="77777777" w:rsidR="003319A7" w:rsidRDefault="003319A7" w:rsidP="00922377">
      <w:pPr>
        <w:pStyle w:val="Corpodotexto"/>
      </w:pPr>
    </w:p>
    <w:p w14:paraId="71C0A991" w14:textId="77777777" w:rsidR="003319A7" w:rsidRDefault="003319A7" w:rsidP="00922377">
      <w:pPr>
        <w:pStyle w:val="Corpodotexto"/>
      </w:pPr>
    </w:p>
    <w:p w14:paraId="073607D4" w14:textId="77777777" w:rsidR="003319A7" w:rsidRDefault="003319A7" w:rsidP="00922377">
      <w:pPr>
        <w:pStyle w:val="Corpodotexto"/>
      </w:pPr>
    </w:p>
    <w:p w14:paraId="3ED71613" w14:textId="77777777" w:rsidR="003319A7" w:rsidRDefault="003319A7" w:rsidP="00922377">
      <w:pPr>
        <w:pStyle w:val="Corpodotexto"/>
      </w:pPr>
    </w:p>
    <w:p w14:paraId="5C76AA5F" w14:textId="77777777" w:rsidR="003319A7" w:rsidRDefault="003319A7" w:rsidP="00922377">
      <w:pPr>
        <w:pStyle w:val="Corpodotexto"/>
      </w:pPr>
    </w:p>
    <w:p w14:paraId="4F72E5B0" w14:textId="77777777" w:rsidR="003319A7" w:rsidRDefault="003319A7" w:rsidP="00922377">
      <w:pPr>
        <w:pStyle w:val="Corpodotexto"/>
      </w:pPr>
    </w:p>
    <w:p w14:paraId="05E26F5A" w14:textId="77777777" w:rsidR="003319A7" w:rsidRDefault="003319A7" w:rsidP="00922377">
      <w:pPr>
        <w:pStyle w:val="Corpodotexto"/>
      </w:pPr>
    </w:p>
    <w:p w14:paraId="5AD67E13" w14:textId="77777777" w:rsidR="003319A7" w:rsidRDefault="003319A7" w:rsidP="00922377">
      <w:pPr>
        <w:pStyle w:val="Corpodotexto"/>
      </w:pPr>
    </w:p>
    <w:p w14:paraId="4CE06075" w14:textId="2E9802C2" w:rsidR="000D033D" w:rsidRDefault="000D033D" w:rsidP="00922377">
      <w:pPr>
        <w:pStyle w:val="CitaoBlibliogrfica"/>
        <w:ind w:left="0" w:firstLine="0"/>
        <w:rPr>
          <w:lang w:val="en-US"/>
        </w:rPr>
      </w:pPr>
    </w:p>
    <w:p w14:paraId="4B482714" w14:textId="77777777" w:rsidR="003319A7" w:rsidRDefault="003319A7" w:rsidP="00922377">
      <w:pPr>
        <w:pStyle w:val="CitaoBlibliogrfica"/>
        <w:ind w:left="0" w:firstLine="0"/>
        <w:rPr>
          <w:lang w:val="en-US"/>
        </w:rPr>
      </w:pPr>
    </w:p>
    <w:p w14:paraId="2A100694" w14:textId="77777777" w:rsidR="003319A7" w:rsidRDefault="003319A7" w:rsidP="00922377">
      <w:pPr>
        <w:pStyle w:val="CitaoBlibliogrfica"/>
        <w:ind w:left="0" w:firstLine="0"/>
        <w:rPr>
          <w:lang w:val="en-US"/>
        </w:rPr>
      </w:pPr>
    </w:p>
    <w:p w14:paraId="43D92D36" w14:textId="77777777" w:rsidR="003319A7" w:rsidRDefault="003319A7" w:rsidP="00922377">
      <w:pPr>
        <w:pStyle w:val="CitaoBlibliogrfica"/>
        <w:ind w:left="0" w:firstLine="0"/>
        <w:rPr>
          <w:lang w:val="en-US"/>
        </w:rPr>
      </w:pPr>
    </w:p>
    <w:p w14:paraId="7DA85B76" w14:textId="77777777" w:rsidR="003319A7" w:rsidRDefault="003319A7" w:rsidP="00922377">
      <w:pPr>
        <w:pStyle w:val="CitaoBlibliogrfica"/>
        <w:ind w:left="0" w:firstLine="0"/>
        <w:rPr>
          <w:lang w:val="en-US"/>
        </w:rPr>
      </w:pPr>
    </w:p>
    <w:p w14:paraId="3EC9BED2" w14:textId="77777777" w:rsidR="003319A7" w:rsidRDefault="003319A7" w:rsidP="00922377">
      <w:pPr>
        <w:pStyle w:val="CitaoBlibliogrfica"/>
        <w:ind w:left="0" w:firstLine="0"/>
        <w:rPr>
          <w:lang w:val="en-US"/>
        </w:rPr>
      </w:pPr>
    </w:p>
    <w:p w14:paraId="38DC9914" w14:textId="77777777" w:rsidR="003319A7" w:rsidRDefault="003319A7" w:rsidP="00294ABA">
      <w:pPr>
        <w:pStyle w:val="Corpodotexto"/>
        <w:spacing w:line="360" w:lineRule="auto"/>
      </w:pPr>
      <w:r>
        <w:lastRenderedPageBreak/>
        <w:t>Conheci a professora Maria do Amparo em 1992. Com o passar do tempo nossa amizade cresceu e compartilhamos não só o amor pelos estudos medievais, mas todos os acontecimentos de nossas vidas. O crescimento das filhas, os aniversários, as festas de Natal e Ano Novo e mais recentemente, o nascimento de nossos netos.</w:t>
      </w:r>
    </w:p>
    <w:p w14:paraId="01E95F93" w14:textId="11AABD2C" w:rsidR="003319A7" w:rsidRDefault="003319A7" w:rsidP="00294ABA">
      <w:pPr>
        <w:pStyle w:val="Corpodotexto"/>
        <w:spacing w:line="360" w:lineRule="auto"/>
      </w:pPr>
      <w:r>
        <w:t xml:space="preserve">Em 1992 gravamos com o Conjunto Música Antiga da UFF um LP de músicas portuguesas dos séculos XV e/ou XVI, preservadas no </w:t>
      </w:r>
      <w:r>
        <w:rPr>
          <w:i/>
          <w:iCs/>
        </w:rPr>
        <w:t>Cancioneiro da Biblioteca Públia Hortência</w:t>
      </w:r>
      <w:r>
        <w:t xml:space="preserve">, hoje chamado </w:t>
      </w:r>
      <w:r>
        <w:rPr>
          <w:i/>
          <w:iCs/>
        </w:rPr>
        <w:t>Cancioneiro D’Élvas</w:t>
      </w:r>
      <w:r>
        <w:t xml:space="preserve">. Amparo era professora da Faculdade de Letras da UFF e colega de minha mãe que trabalhava também na UFF, mas na área de inglês. Amparo nos orientou na pronúncia do português antigo e carinhosamente escreveu o texto de apresentação do disco que foi nossa primeira experiência com gravação. A partir desse momento esteve sempre presente, ajudando e orientando e até mesmo patrocinando outras gravações de CDs com a ajuda do convênio da UFF com a Xunta de Galicia. Dentre esses destacamos o CD </w:t>
      </w:r>
      <w:r>
        <w:rPr>
          <w:i/>
          <w:iCs/>
        </w:rPr>
        <w:t>Cânticos de Amor e Louvor</w:t>
      </w:r>
      <w:r>
        <w:t xml:space="preserve"> com cantigas de louvor de Santa Maria e cantigas de amigo do trovador galego Martin Codax, lançado em 1997. No encarte Amparo fez a apresentação do CD e do repertório. Da mesma maneira no CD </w:t>
      </w:r>
      <w:r>
        <w:rPr>
          <w:i/>
          <w:iCs/>
        </w:rPr>
        <w:t>Annua Gaudia</w:t>
      </w:r>
      <w:r>
        <w:t xml:space="preserve">, lançado em 1999, no CD </w:t>
      </w:r>
      <w:r>
        <w:rPr>
          <w:i/>
          <w:iCs/>
        </w:rPr>
        <w:t>Medievo Nordeste</w:t>
      </w:r>
      <w:r>
        <w:t xml:space="preserve">, em 2005 e no CD </w:t>
      </w:r>
      <w:r>
        <w:rPr>
          <w:i/>
          <w:iCs/>
        </w:rPr>
        <w:t>Milagres de Santa Maria</w:t>
      </w:r>
      <w:r>
        <w:t>, lançado em 2018, todos com textos seus na apresentação e patrocinados pela Xunta de Galícia. Durante todos esses anos nossa amizade cresceu e estivemos juntas, nos congressos da ABREM</w:t>
      </w:r>
      <w:r>
        <w:rPr>
          <w:rStyle w:val="Refdenotadefim"/>
        </w:rPr>
        <w:endnoteReference w:id="2"/>
      </w:r>
      <w:r>
        <w:t xml:space="preserve"> no Brasil e da AIEG</w:t>
      </w:r>
      <w:r>
        <w:rPr>
          <w:rStyle w:val="Refdenotadefim"/>
        </w:rPr>
        <w:endnoteReference w:id="3"/>
      </w:r>
      <w:r>
        <w:t xml:space="preserve"> em Santiago de Compostela e Buenos Aires. Em 2002, fomos juntas à Portugal para o Congresso </w:t>
      </w:r>
      <w:r>
        <w:rPr>
          <w:i/>
          <w:iCs/>
        </w:rPr>
        <w:t>Gil Vicente 500 anos depois</w:t>
      </w:r>
      <w:r>
        <w:t xml:space="preserve">, que aconteceu na Universidade de Lisboa. Gil Vicente foi um dos temas de estudos que tínhamos em comum. Conheci melhor Gil Vicente a partir de 1999 quando iniciei as pesquisas para o doutorado, mas Amparo já o conhecia de longa data pois sempre me dizia que foi um dos assuntos que esteve presente em sua trajetória acadêmica desde o início. </w:t>
      </w:r>
    </w:p>
    <w:p w14:paraId="71042C91" w14:textId="77777777" w:rsidR="003319A7" w:rsidRDefault="003319A7" w:rsidP="00294ABA">
      <w:pPr>
        <w:pStyle w:val="Corpodotexto"/>
        <w:spacing w:line="360" w:lineRule="auto"/>
      </w:pPr>
      <w:r>
        <w:t xml:space="preserve">Amparo sempre foi muito estudiosa e mesmo sendo oriunda de uma família simples de Carapebus RJ, conseguiu com seu esforço e amor aos estudos, se destacar no cenário acadêmico brasileiro e internacional.  No texto de apresentação de seu currículo lattes, atualizado por ela em outubro de 2020 podemos ter uma ideia de sua trajetória acadêmica. </w:t>
      </w:r>
    </w:p>
    <w:p w14:paraId="482EB049" w14:textId="77777777" w:rsidR="003319A7" w:rsidRDefault="003319A7" w:rsidP="00294ABA">
      <w:pPr>
        <w:pStyle w:val="Corpodotexto"/>
        <w:spacing w:line="360" w:lineRule="auto"/>
        <w:rPr>
          <w:rFonts w:eastAsia="Times New Roman"/>
          <w:b/>
          <w:bCs/>
          <w:color w:val="000000" w:themeColor="text1"/>
          <w:bdr w:val="none" w:sz="0" w:space="0" w:color="auto" w:frame="1"/>
          <w:lang w:eastAsia="pt-BR"/>
        </w:rPr>
      </w:pPr>
      <w:r>
        <w:rPr>
          <w:rFonts w:eastAsia="Times New Roman"/>
          <w:color w:val="000000" w:themeColor="text1"/>
          <w:lang w:eastAsia="pt-BR"/>
        </w:rPr>
        <w:t xml:space="preserve">Doutora em Letras (Literatura Portuguesa) pela Universidade de São Paulo (1982), com tese sobre a retórica de Fernão Lopes, e estágios de pós-doutorado na </w:t>
      </w:r>
      <w:r>
        <w:rPr>
          <w:rFonts w:eastAsia="Times New Roman"/>
          <w:color w:val="000000" w:themeColor="text1"/>
          <w:lang w:eastAsia="pt-BR"/>
        </w:rPr>
        <w:lastRenderedPageBreak/>
        <w:t>Fundação Calouste Gulbenkian (Lisboa, 1983), na USP (1989-1990) e na UNICAMP (2006-2007). Professora aposentada da UFF, onde continuou a colaborar com o NUEG-UFF (Núcleo de Estudos Galegos), que criou e dirigiu por vários anos. Aposentou-se recentemente da Universidade do Estado do Rio de Janeiro. Nesta Universidade, a par das suas atividades docentes, foi pesquisadora do Prociência e desempenhou várias funções administrativas. No âmbito da extensão e das relações internacionais, criou e coordenou (1988-2012) o Programa de Estudos Galegos e seu Leitorado mantido através de convênio com a Xunta de Galicia; bem como coordenou a parte brasileira do Projeto de Cooperação Internacional UERJ / Universidade da Corunha. De 1996 a 2018 foi líder do Grupo de Pesquisa (CNPq) “A Península Ibérica e a sua inserção no mundo medieval e renascentista”. Atualmente era Professora Colaboradora Voluntária do PPGL da UERJ, onde atuou como Pesquisadora Visitante de abril de 2016 a março de 2019. E também colaboradora voluntária do Programa de Estudos Medievais da Universidade Federal do Rio de Janeiro, membro de GT de Estudos Medievais da ANPOLL, que coordenou da sua criação em 2005 até 2008, e sócia-fundadora da Associação Brasileira de Estudos Medievais, que presidiu de 2005 a 2009. É autora de muitos livros, dentre outros títulos: Rastros de Eva no imaginário ibérico (Santiago de Compostela: Laiovento, 1995); Peregrinação e poesia (Rio de Janeiro: Ágora da Ilha, 1999); Poesia medieval no Brasil (Rio de Janeiro: Ágora da Ilha, 2002);Maravilhas de São Tiago (Niterói: EdUFF, 2005); Fernão Lopes e a retórica medieval (Niterói: EdUFF, 2010) e O teatro medieval e seus congêneres em Santiago de Compostela (aceito para publicação pela EdUFF), que deve ser lançado em breve. Dirigiu, na EdUFF, a série Estudos Galegos e ultimamente era co-diretora da série Estante Medieval também da EdUFF. Participou do corpo editorial de vários periódicos, dentre os quais Signum (ABREM), Matraga (UERJ), Graphos (UFPB), Labirintos (UEFS) e Mirabilia (UFES). As pesquisas que vinha desenvolvendo nos últimos vinte anos relacionavam-se às Atualizações da Idade Média nas literaturas galega, portuguesa e brasileira (na poesia, na prosa e no teatro) e, mais recentemente, aos procedimentos retóricos da literatura medieval galego-portuguesa, com bolsa PQ do CNPq. Relacionadas com essas pesquisas, desenvolveu dezenas de orientações no correr dos anos: 20 Iniciações Científicas, 4 monografias de Especialização, 22 dissertações de Mestrado, 10 teses de Doutorado e 7 Supervisões de Pós-Doutorado. Nos últimos anos orientou 3 teses de Doutorado e supervisionava 3 projetos de Pós-Doutorado.</w:t>
      </w:r>
      <w:r>
        <w:rPr>
          <w:rFonts w:eastAsia="Times New Roman"/>
          <w:b/>
          <w:bCs/>
          <w:color w:val="000000" w:themeColor="text1"/>
          <w:bdr w:val="none" w:sz="0" w:space="0" w:color="auto" w:frame="1"/>
          <w:lang w:eastAsia="pt-BR"/>
        </w:rPr>
        <w:t> </w:t>
      </w:r>
    </w:p>
    <w:p w14:paraId="422DC9CB" w14:textId="77777777" w:rsidR="003319A7" w:rsidRDefault="003319A7" w:rsidP="00294ABA">
      <w:pPr>
        <w:pStyle w:val="Corpodotexto"/>
        <w:spacing w:line="360" w:lineRule="auto"/>
        <w:rPr>
          <w:rFonts w:eastAsia="Times New Roman"/>
          <w:color w:val="000000" w:themeColor="text1"/>
          <w:bdr w:val="none" w:sz="0" w:space="0" w:color="auto" w:frame="1"/>
          <w:lang w:eastAsia="pt-BR"/>
        </w:rPr>
      </w:pPr>
      <w:r>
        <w:rPr>
          <w:rFonts w:eastAsia="Times New Roman"/>
          <w:color w:val="000000" w:themeColor="text1"/>
          <w:bdr w:val="none" w:sz="0" w:space="0" w:color="auto" w:frame="1"/>
          <w:lang w:eastAsia="pt-BR"/>
        </w:rPr>
        <w:lastRenderedPageBreak/>
        <w:t xml:space="preserve">Esse texto de apresentação fala por si da grandeza da professora Maria do Amparo, sua importância para a academia e para os estudos medievais no Brasil. Só podemos lamentar a sua partida, deixando uma enorme lacuna na vida de sua família e amigos. Amparo deixa órfãos seus orientandos, sua filha e seu netinho, que gostava tanto dela. Nem preciso dizer o quão tristes ficamos todos nós, seus amigos de uma vida inteira. </w:t>
      </w:r>
    </w:p>
    <w:p w14:paraId="71A35273" w14:textId="77777777" w:rsidR="003319A7" w:rsidRDefault="003319A7" w:rsidP="00294ABA">
      <w:pPr>
        <w:pStyle w:val="Corpodotexto"/>
        <w:spacing w:line="360" w:lineRule="auto"/>
        <w:rPr>
          <w:rFonts w:eastAsia="Times New Roman"/>
          <w:color w:val="000000" w:themeColor="text1"/>
          <w:lang w:eastAsia="pt-BR"/>
        </w:rPr>
      </w:pPr>
      <w:r>
        <w:rPr>
          <w:rFonts w:eastAsia="Times New Roman"/>
          <w:color w:val="000000" w:themeColor="text1"/>
          <w:bdr w:val="none" w:sz="0" w:space="0" w:color="auto" w:frame="1"/>
          <w:lang w:eastAsia="pt-BR"/>
        </w:rPr>
        <w:t>Em 2019 Amparo me convidou para um pós-doutorado sob sua orientação para podermos aprofundar nos estudos sobre Gil Vicente. Me disse que começou sua vida acadêmica com Gil Vicente e gostaria de terminar com ele. Encerramos os trabalhos em 2020, mesmo sob a pandemia do Covid 19 que infelizmente, no início de 2021 levou nossa querida amiga. Só podemos lamentar essa partida tão inesperada e tão sentida por todos que a conheceram. O  que me consola, como medievalista assim como ela, é que esse ano (2021) é um ano Jacobeu, um ano santo</w:t>
      </w:r>
      <w:r>
        <w:rPr>
          <w:rFonts w:eastAsia="Times New Roman"/>
          <w:color w:val="202122"/>
          <w:shd w:val="clear" w:color="auto" w:fill="FFFFFF"/>
          <w:lang w:eastAsia="pt-BR"/>
        </w:rPr>
        <w:t xml:space="preserve"> celebrado desde a </w:t>
      </w:r>
      <w:r w:rsidR="00420AE3">
        <w:fldChar w:fldCharType="begin"/>
      </w:r>
      <w:r w:rsidR="00420AE3">
        <w:instrText xml:space="preserve"> HYPERLINK "https://pt.wikipedia.org/wiki/Idade_M%C3%A9dia" \o "Idade Média" </w:instrText>
      </w:r>
      <w:r w:rsidR="00420AE3">
        <w:fldChar w:fldCharType="separate"/>
      </w:r>
      <w:r>
        <w:rPr>
          <w:rStyle w:val="Hyperlink"/>
          <w:rFonts w:eastAsia="Times New Roman"/>
          <w:color w:val="000000" w:themeColor="text1"/>
          <w:lang w:eastAsia="pt-BR"/>
        </w:rPr>
        <w:t>Idade Média</w:t>
      </w:r>
      <w:r w:rsidR="00420AE3">
        <w:rPr>
          <w:rStyle w:val="Hyperlink"/>
          <w:rFonts w:eastAsia="Times New Roman"/>
          <w:color w:val="000000" w:themeColor="text1"/>
          <w:lang w:eastAsia="pt-BR"/>
        </w:rPr>
        <w:fldChar w:fldCharType="end"/>
      </w:r>
      <w:r>
        <w:rPr>
          <w:rFonts w:eastAsia="Times New Roman"/>
          <w:color w:val="000000" w:themeColor="text1"/>
          <w:shd w:val="clear" w:color="auto" w:fill="FFFFFF"/>
          <w:lang w:eastAsia="pt-BR"/>
        </w:rPr>
        <w:t>, por disposição papal, quando o dia do </w:t>
      </w:r>
      <w:r w:rsidR="00420AE3">
        <w:fldChar w:fldCharType="begin"/>
      </w:r>
      <w:r w:rsidR="00420AE3">
        <w:instrText xml:space="preserve"> HYPERLINK "https://pt.wikipedia.org/wiki/Ap%C3%B3stolo" \o "Apóstolo" </w:instrText>
      </w:r>
      <w:r w:rsidR="00420AE3">
        <w:fldChar w:fldCharType="separate"/>
      </w:r>
      <w:r>
        <w:rPr>
          <w:rStyle w:val="Hyperlink"/>
          <w:rFonts w:eastAsia="Times New Roman"/>
          <w:color w:val="000000" w:themeColor="text1"/>
          <w:lang w:eastAsia="pt-BR"/>
        </w:rPr>
        <w:t>apóstolo</w:t>
      </w:r>
      <w:r w:rsidR="00420AE3">
        <w:rPr>
          <w:rStyle w:val="Hyperlink"/>
          <w:rFonts w:eastAsia="Times New Roman"/>
          <w:color w:val="000000" w:themeColor="text1"/>
          <w:lang w:eastAsia="pt-BR"/>
        </w:rPr>
        <w:fldChar w:fldCharType="end"/>
      </w:r>
      <w:r>
        <w:rPr>
          <w:rFonts w:eastAsia="Times New Roman"/>
          <w:color w:val="000000" w:themeColor="text1"/>
          <w:shd w:val="clear" w:color="auto" w:fill="FFFFFF"/>
          <w:lang w:eastAsia="pt-BR"/>
        </w:rPr>
        <w:t> </w:t>
      </w:r>
      <w:hyperlink r:id="rId11" w:tooltip="Santiago Maior" w:history="1">
        <w:r>
          <w:rPr>
            <w:rStyle w:val="Hyperlink"/>
            <w:rFonts w:eastAsia="Times New Roman"/>
            <w:color w:val="000000" w:themeColor="text1"/>
            <w:lang w:eastAsia="pt-BR"/>
          </w:rPr>
          <w:t>Santiago Maior</w:t>
        </w:r>
      </w:hyperlink>
      <w:r>
        <w:rPr>
          <w:rFonts w:eastAsia="Times New Roman"/>
          <w:color w:val="000000" w:themeColor="text1"/>
          <w:shd w:val="clear" w:color="auto" w:fill="FFFFFF"/>
          <w:lang w:eastAsia="pt-BR"/>
        </w:rPr>
        <w:t> (</w:t>
      </w:r>
      <w:hyperlink r:id="rId12" w:tooltip="25 de julho" w:history="1">
        <w:r>
          <w:rPr>
            <w:rStyle w:val="Hyperlink"/>
            <w:rFonts w:eastAsia="Times New Roman"/>
            <w:color w:val="000000" w:themeColor="text1"/>
            <w:lang w:eastAsia="pt-BR"/>
          </w:rPr>
          <w:t>25 de julho</w:t>
        </w:r>
      </w:hyperlink>
      <w:r>
        <w:rPr>
          <w:rFonts w:eastAsia="Times New Roman"/>
          <w:color w:val="000000" w:themeColor="text1"/>
          <w:lang w:eastAsia="pt-BR"/>
        </w:rPr>
        <w:t>), coincide com um domingo. Nesse ano a Porta Santa da Catedral de Santiago de Compostela se abre e todos que passarem por ela irão para o paraíso. Posso imaginar nossa querida amiga seguindo o caminho das estrelas até Santiago, passando pela Porta Santa e indo ao encontro da paz.</w:t>
      </w:r>
    </w:p>
    <w:p w14:paraId="219F0096" w14:textId="77777777" w:rsidR="003319A7" w:rsidRDefault="003319A7" w:rsidP="00294ABA">
      <w:pPr>
        <w:spacing w:line="360" w:lineRule="auto"/>
        <w:ind w:firstLine="300"/>
        <w:jc w:val="both"/>
        <w:textAlignment w:val="baseline"/>
        <w:rPr>
          <w:rFonts w:ascii="Times New Roman" w:eastAsia="Times New Roman" w:hAnsi="Times New Roman" w:cs="Times New Roman"/>
          <w:color w:val="000000" w:themeColor="text1"/>
          <w:lang w:eastAsia="pt-BR"/>
        </w:rPr>
      </w:pPr>
    </w:p>
    <w:p w14:paraId="6BE6493D" w14:textId="77777777" w:rsidR="003319A7" w:rsidRDefault="003319A7" w:rsidP="003319A7">
      <w:pPr>
        <w:spacing w:line="360" w:lineRule="auto"/>
        <w:ind w:firstLine="300"/>
        <w:jc w:val="both"/>
        <w:textAlignment w:val="baseline"/>
        <w:rPr>
          <w:rFonts w:ascii="Times New Roman" w:eastAsia="Times New Roman" w:hAnsi="Times New Roman" w:cs="Times New Roman"/>
          <w:color w:val="000000" w:themeColor="text1"/>
          <w:lang w:eastAsia="pt-BR"/>
        </w:rPr>
      </w:pPr>
    </w:p>
    <w:p w14:paraId="5CAA48FE" w14:textId="573AEEB8" w:rsidR="003319A7" w:rsidRPr="00294ABA" w:rsidRDefault="00294ABA" w:rsidP="00294ABA">
      <w:pPr>
        <w:pStyle w:val="CitaoBlibliogrfica"/>
        <w:ind w:left="0" w:firstLine="567"/>
        <w:rPr>
          <w:b/>
          <w:lang w:val="en-US"/>
        </w:rPr>
      </w:pPr>
      <w:bookmarkStart w:id="0" w:name="_GoBack"/>
      <w:bookmarkEnd w:id="0"/>
      <w:proofErr w:type="spellStart"/>
      <w:r w:rsidRPr="00294ABA">
        <w:rPr>
          <w:b/>
          <w:lang w:val="en-US"/>
        </w:rPr>
        <w:t>Notas</w:t>
      </w:r>
      <w:proofErr w:type="spellEnd"/>
    </w:p>
    <w:sectPr w:rsidR="003319A7" w:rsidRPr="00294ABA" w:rsidSect="007D5F5D">
      <w:headerReference w:type="default" r:id="rId13"/>
      <w:footerReference w:type="default" r:id="rId14"/>
      <w:headerReference w:type="first" r:id="rId15"/>
      <w:endnotePr>
        <w:numFmt w:val="decimal"/>
      </w:endnotePr>
      <w:type w:val="continuous"/>
      <w:pgSz w:w="11906" w:h="16838"/>
      <w:pgMar w:top="1417" w:right="1701" w:bottom="1134" w:left="1701" w:header="426" w:footer="34" w:gutter="0"/>
      <w:pgNumType w:start="2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7117B3" w15:done="0"/>
  <w15:commentEx w15:paraId="5857FB27" w15:done="0"/>
  <w15:commentEx w15:paraId="2BBBA3F5" w15:done="0"/>
  <w15:commentEx w15:paraId="0D953EFE" w15:done="0"/>
  <w15:commentEx w15:paraId="4856073C" w15:done="0"/>
  <w15:commentEx w15:paraId="2FF155DB" w15:done="0"/>
  <w15:commentEx w15:paraId="3FCE5185" w15:done="0"/>
  <w15:commentEx w15:paraId="3167BF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88862" w14:textId="77777777" w:rsidR="00420AE3" w:rsidRDefault="00420AE3" w:rsidP="00372E46">
      <w:pPr>
        <w:spacing w:after="0" w:line="240" w:lineRule="auto"/>
      </w:pPr>
      <w:r>
        <w:separator/>
      </w:r>
    </w:p>
  </w:endnote>
  <w:endnote w:type="continuationSeparator" w:id="0">
    <w:p w14:paraId="24558598" w14:textId="77777777" w:rsidR="00420AE3" w:rsidRDefault="00420AE3" w:rsidP="00372E46">
      <w:pPr>
        <w:spacing w:after="0" w:line="240" w:lineRule="auto"/>
      </w:pPr>
      <w:r>
        <w:continuationSeparator/>
      </w:r>
    </w:p>
  </w:endnote>
  <w:endnote w:id="1">
    <w:p w14:paraId="0916F2F1" w14:textId="1D1E22F0" w:rsidR="003319A7" w:rsidRPr="00294ABA" w:rsidRDefault="003319A7" w:rsidP="00294ABA">
      <w:pPr>
        <w:shd w:val="clear" w:color="auto" w:fill="FFFFFF"/>
        <w:spacing w:after="0" w:line="240" w:lineRule="auto"/>
        <w:jc w:val="both"/>
        <w:rPr>
          <w:rFonts w:ascii="Times New Roman" w:eastAsia="Times New Roman" w:hAnsi="Times New Roman" w:cs="Times New Roman"/>
          <w:color w:val="222222"/>
          <w:sz w:val="20"/>
          <w:szCs w:val="20"/>
          <w:lang w:eastAsia="pt-BR"/>
        </w:rPr>
      </w:pPr>
      <w:r w:rsidRPr="00294ABA">
        <w:rPr>
          <w:rStyle w:val="Refdenotadefim"/>
          <w:rFonts w:ascii="Times New Roman" w:hAnsi="Times New Roman" w:cs="Times New Roman"/>
          <w:sz w:val="20"/>
          <w:szCs w:val="20"/>
        </w:rPr>
        <w:endnoteRef/>
      </w:r>
      <w:r w:rsidRPr="00294ABA">
        <w:rPr>
          <w:rFonts w:ascii="Times New Roman" w:hAnsi="Times New Roman" w:cs="Times New Roman"/>
          <w:sz w:val="20"/>
          <w:szCs w:val="20"/>
        </w:rPr>
        <w:t xml:space="preserve"> </w:t>
      </w:r>
      <w:r w:rsidRPr="00294ABA">
        <w:rPr>
          <w:rFonts w:ascii="Times New Roman" w:eastAsia="Times New Roman" w:hAnsi="Times New Roman" w:cs="Times New Roman"/>
          <w:color w:val="222222"/>
          <w:sz w:val="20"/>
          <w:szCs w:val="20"/>
          <w:lang w:eastAsia="pt-BR"/>
        </w:rPr>
        <w:t xml:space="preserve">Integrante do Conjunto Música Antiga da UFF desde a sua formação até 2018, quando se aposentou. Possui graduação em Licenciatura em Música pela UFRJ, Mestrado em </w:t>
      </w:r>
      <w:proofErr w:type="gramStart"/>
      <w:r w:rsidRPr="00294ABA">
        <w:rPr>
          <w:rFonts w:ascii="Times New Roman" w:eastAsia="Times New Roman" w:hAnsi="Times New Roman" w:cs="Times New Roman"/>
          <w:color w:val="222222"/>
          <w:sz w:val="20"/>
          <w:szCs w:val="20"/>
          <w:lang w:eastAsia="pt-BR"/>
        </w:rPr>
        <w:t>Performance</w:t>
      </w:r>
      <w:proofErr w:type="gramEnd"/>
      <w:r w:rsidRPr="00294ABA">
        <w:rPr>
          <w:rFonts w:ascii="Times New Roman" w:eastAsia="Times New Roman" w:hAnsi="Times New Roman" w:cs="Times New Roman"/>
          <w:color w:val="222222"/>
          <w:sz w:val="20"/>
          <w:szCs w:val="20"/>
          <w:lang w:eastAsia="pt-BR"/>
        </w:rPr>
        <w:t xml:space="preserve"> da música medieval e renascentista pelo Sarah Lawrence </w:t>
      </w:r>
      <w:proofErr w:type="spellStart"/>
      <w:r w:rsidRPr="00294ABA">
        <w:rPr>
          <w:rFonts w:ascii="Times New Roman" w:eastAsia="Times New Roman" w:hAnsi="Times New Roman" w:cs="Times New Roman"/>
          <w:color w:val="222222"/>
          <w:sz w:val="20"/>
          <w:szCs w:val="20"/>
          <w:lang w:eastAsia="pt-BR"/>
        </w:rPr>
        <w:t>College</w:t>
      </w:r>
      <w:proofErr w:type="spellEnd"/>
      <w:r w:rsidRPr="00294ABA">
        <w:rPr>
          <w:rFonts w:ascii="Times New Roman" w:eastAsia="Times New Roman" w:hAnsi="Times New Roman" w:cs="Times New Roman"/>
          <w:color w:val="222222"/>
          <w:sz w:val="20"/>
          <w:szCs w:val="20"/>
          <w:lang w:eastAsia="pt-BR"/>
        </w:rPr>
        <w:t xml:space="preserve"> (EUA), Doutorado em História Medieval pela UFF em 2005 e Pós-Doutorado em Letras pela UERJ sob a orientação da professora Maria do Amparo Tavares </w:t>
      </w:r>
      <w:proofErr w:type="spellStart"/>
      <w:r w:rsidRPr="00294ABA">
        <w:rPr>
          <w:rFonts w:ascii="Times New Roman" w:eastAsia="Times New Roman" w:hAnsi="Times New Roman" w:cs="Times New Roman"/>
          <w:color w:val="222222"/>
          <w:sz w:val="20"/>
          <w:szCs w:val="20"/>
          <w:lang w:eastAsia="pt-BR"/>
        </w:rPr>
        <w:t>Maleval</w:t>
      </w:r>
      <w:proofErr w:type="spellEnd"/>
      <w:r w:rsidRPr="00294ABA">
        <w:rPr>
          <w:rFonts w:ascii="Times New Roman" w:eastAsia="Times New Roman" w:hAnsi="Times New Roman" w:cs="Times New Roman"/>
          <w:color w:val="222222"/>
          <w:sz w:val="20"/>
          <w:szCs w:val="20"/>
          <w:lang w:eastAsia="pt-BR"/>
        </w:rPr>
        <w:t xml:space="preserve"> em 2020.</w:t>
      </w:r>
    </w:p>
  </w:endnote>
  <w:endnote w:id="2">
    <w:p w14:paraId="7C94A5B0" w14:textId="77777777" w:rsidR="003319A7" w:rsidRPr="00294ABA" w:rsidRDefault="003319A7" w:rsidP="00294ABA">
      <w:pPr>
        <w:pStyle w:val="Textodenotadefim"/>
        <w:rPr>
          <w:rFonts w:ascii="Times New Roman" w:hAnsi="Times New Roman" w:cs="Times New Roman"/>
        </w:rPr>
      </w:pPr>
      <w:r w:rsidRPr="00294ABA">
        <w:rPr>
          <w:rStyle w:val="Refdenotadefim"/>
          <w:rFonts w:ascii="Times New Roman" w:hAnsi="Times New Roman" w:cs="Times New Roman"/>
        </w:rPr>
        <w:endnoteRef/>
      </w:r>
      <w:r w:rsidRPr="00294ABA">
        <w:rPr>
          <w:rFonts w:ascii="Times New Roman" w:hAnsi="Times New Roman" w:cs="Times New Roman"/>
        </w:rPr>
        <w:t xml:space="preserve"> Associação Brasileira de Estudos Medievais </w:t>
      </w:r>
    </w:p>
  </w:endnote>
  <w:endnote w:id="3">
    <w:p w14:paraId="6DA54CF1" w14:textId="77777777" w:rsidR="003319A7" w:rsidRDefault="003319A7" w:rsidP="00294ABA">
      <w:pPr>
        <w:pStyle w:val="Textodenotadefim"/>
      </w:pPr>
      <w:r w:rsidRPr="00294ABA">
        <w:rPr>
          <w:rStyle w:val="Refdenotadefim"/>
          <w:rFonts w:ascii="Times New Roman" w:hAnsi="Times New Roman" w:cs="Times New Roman"/>
        </w:rPr>
        <w:endnoteRef/>
      </w:r>
      <w:r w:rsidRPr="00294ABA">
        <w:rPr>
          <w:rFonts w:ascii="Times New Roman" w:hAnsi="Times New Roman" w:cs="Times New Roman"/>
        </w:rPr>
        <w:t xml:space="preserve"> Associação Internacional de Estudos Galegos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Noto Sans CJK SC Regular">
    <w:charset w:val="00"/>
    <w:family w:val="auto"/>
    <w:pitch w:val="variable"/>
  </w:font>
  <w:font w:name="FreeSans">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6C02" w14:textId="77777777" w:rsidR="000F0558" w:rsidRPr="000F0558" w:rsidRDefault="00420AE3" w:rsidP="000F0558">
    <w:pPr>
      <w:pStyle w:val="Rodap"/>
      <w:ind w:left="-851"/>
      <w:rPr>
        <w:lang w:val="en-US"/>
      </w:rPr>
    </w:pPr>
    <w:hyperlink r:id="rId1" w:history="1">
      <w:r w:rsidR="000F0558" w:rsidRPr="000F0558">
        <w:rPr>
          <w:rStyle w:val="Hyperlink"/>
          <w:color w:val="808080" w:themeColor="background1" w:themeShade="80"/>
          <w:sz w:val="20"/>
          <w:szCs w:val="20"/>
          <w:lang w:val="en-US"/>
        </w:rPr>
        <w:t>http://ppg.revistas.uema.br/index.php/brathair</w:t>
      </w:r>
    </w:hyperlink>
    <w:r w:rsidR="000F0558" w:rsidRPr="000F0558">
      <w:rPr>
        <w:rStyle w:val="a"/>
        <w:color w:val="808080" w:themeColor="background1" w:themeShade="80"/>
        <w:sz w:val="20"/>
        <w:szCs w:val="20"/>
        <w:lang w:val="en-US"/>
      </w:rPr>
      <w:tab/>
    </w:r>
    <w:r w:rsidR="000F0558" w:rsidRPr="000F0558">
      <w:rPr>
        <w:lang w:val="en-US"/>
      </w:rPr>
      <w:tab/>
    </w:r>
    <w:sdt>
      <w:sdtPr>
        <w:id w:val="-1859658110"/>
        <w:docPartObj>
          <w:docPartGallery w:val="Page Numbers (Bottom of Page)"/>
          <w:docPartUnique/>
        </w:docPartObj>
      </w:sdtPr>
      <w:sdtEndPr/>
      <w:sdtContent>
        <w:r w:rsidR="000F0558">
          <w:fldChar w:fldCharType="begin"/>
        </w:r>
        <w:r w:rsidR="000F0558" w:rsidRPr="000F0558">
          <w:rPr>
            <w:lang w:val="en-US"/>
          </w:rPr>
          <w:instrText>PAGE   \* MERGEFORMAT</w:instrText>
        </w:r>
        <w:r w:rsidR="000F0558">
          <w:fldChar w:fldCharType="separate"/>
        </w:r>
        <w:r w:rsidR="007D5F5D">
          <w:rPr>
            <w:noProof/>
            <w:lang w:val="en-US"/>
          </w:rPr>
          <w:t>24</w:t>
        </w:r>
        <w:r w:rsidR="000F0558">
          <w:fldChar w:fldCharType="end"/>
        </w:r>
      </w:sdtContent>
    </w:sdt>
  </w:p>
  <w:p w14:paraId="686742DE" w14:textId="482B934A" w:rsidR="000F0558" w:rsidRPr="000F0558" w:rsidRDefault="000F0558" w:rsidP="000F0558">
    <w:pPr>
      <w:pStyle w:val="Rodap"/>
      <w:tabs>
        <w:tab w:val="clear" w:pos="4419"/>
        <w:tab w:val="clear" w:pos="8838"/>
        <w:tab w:val="left" w:pos="3143"/>
      </w:tabs>
      <w:rPr>
        <w:lang w:val="en-US"/>
      </w:rPr>
    </w:pPr>
    <w:r>
      <w:rPr>
        <w:lang w:val="en-US"/>
      </w:rPr>
      <w:tab/>
    </w:r>
    <w:r w:rsidR="00FC59E7">
      <w:rPr>
        <w:noProof/>
      </w:rPr>
      <w:drawing>
        <wp:inline distT="0" distB="0" distL="0" distR="0" wp14:anchorId="0D451255" wp14:editId="2DDD0DD6">
          <wp:extent cx="764540" cy="136525"/>
          <wp:effectExtent l="0" t="0" r="0" b="0"/>
          <wp:docPr id="2" name="Imagem 2"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cença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4540" cy="136525"/>
                  </a:xfrm>
                  <a:prstGeom prst="rect">
                    <a:avLst/>
                  </a:prstGeom>
                  <a:noFill/>
                  <a:ln>
                    <a:noFill/>
                  </a:ln>
                </pic:spPr>
              </pic:pic>
            </a:graphicData>
          </a:graphic>
        </wp:inline>
      </w:drawing>
    </w:r>
  </w:p>
  <w:p w14:paraId="443AA1D7" w14:textId="77777777" w:rsidR="00EE707D" w:rsidRDefault="00EE70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BC25D" w14:textId="77777777" w:rsidR="00420AE3" w:rsidRDefault="00420AE3" w:rsidP="00372E46">
      <w:pPr>
        <w:spacing w:after="0" w:line="240" w:lineRule="auto"/>
      </w:pPr>
      <w:r>
        <w:separator/>
      </w:r>
    </w:p>
  </w:footnote>
  <w:footnote w:type="continuationSeparator" w:id="0">
    <w:p w14:paraId="3589A783" w14:textId="77777777" w:rsidR="00420AE3" w:rsidRDefault="00420AE3" w:rsidP="00372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2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7"/>
    </w:tblGrid>
    <w:tr w:rsidR="0091482A" w14:paraId="10383375" w14:textId="77777777" w:rsidTr="000F0558">
      <w:tc>
        <w:tcPr>
          <w:tcW w:w="4820" w:type="dxa"/>
          <w:vAlign w:val="center"/>
        </w:tcPr>
        <w:p w14:paraId="4BD8907B" w14:textId="77777777" w:rsidR="0091482A" w:rsidRDefault="0091482A" w:rsidP="0091482A">
          <w:pPr>
            <w:ind w:left="-1700"/>
            <w:rPr>
              <w:rFonts w:ascii="Times New Roman" w:eastAsia="Times New Roman" w:hAnsi="Times New Roman" w:cs="Times New Roman"/>
              <w:b/>
              <w:sz w:val="20"/>
              <w:szCs w:val="20"/>
              <w:lang w:eastAsia="pt-BR"/>
            </w:rPr>
          </w:pPr>
          <w:r w:rsidRPr="0059217F">
            <w:rPr>
              <w:rFonts w:ascii="Times New Roman" w:eastAsia="Times New Roman" w:hAnsi="Times New Roman" w:cs="Times New Roman"/>
              <w:b/>
              <w:noProof/>
              <w:sz w:val="20"/>
              <w:szCs w:val="20"/>
              <w:lang w:eastAsia="pt-BR"/>
            </w:rPr>
            <w:drawing>
              <wp:anchor distT="0" distB="0" distL="114300" distR="114300" simplePos="0" relativeHeight="251657216" behindDoc="1" locked="0" layoutInCell="1" allowOverlap="1" wp14:anchorId="71F604E6" wp14:editId="0626E338">
                <wp:simplePos x="0" y="0"/>
                <wp:positionH relativeFrom="margin">
                  <wp:posOffset>-69850</wp:posOffset>
                </wp:positionH>
                <wp:positionV relativeFrom="margin">
                  <wp:posOffset>635</wp:posOffset>
                </wp:positionV>
                <wp:extent cx="2616835" cy="838200"/>
                <wp:effectExtent l="0" t="0" r="0" b="0"/>
                <wp:wrapThrough wrapText="bothSides">
                  <wp:wrapPolygon edited="0">
                    <wp:start x="0" y="0"/>
                    <wp:lineTo x="0" y="21109"/>
                    <wp:lineTo x="21385" y="21109"/>
                    <wp:lineTo x="21385"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thair.jpg"/>
                        <pic:cNvPicPr/>
                      </pic:nvPicPr>
                      <pic:blipFill>
                        <a:blip r:embed="rId1">
                          <a:extLst>
                            <a:ext uri="{28A0092B-C50C-407E-A947-70E740481C1C}">
                              <a14:useLocalDpi xmlns:a14="http://schemas.microsoft.com/office/drawing/2010/main" val="0"/>
                            </a:ext>
                          </a:extLst>
                        </a:blip>
                        <a:stretch>
                          <a:fillRect/>
                        </a:stretch>
                      </pic:blipFill>
                      <pic:spPr>
                        <a:xfrm>
                          <a:off x="0" y="0"/>
                          <a:ext cx="2616835" cy="838200"/>
                        </a:xfrm>
                        <a:prstGeom prst="rect">
                          <a:avLst/>
                        </a:prstGeom>
                      </pic:spPr>
                    </pic:pic>
                  </a:graphicData>
                </a:graphic>
                <wp14:sizeRelH relativeFrom="margin">
                  <wp14:pctWidth>0</wp14:pctWidth>
                </wp14:sizeRelH>
                <wp14:sizeRelV relativeFrom="margin">
                  <wp14:pctHeight>0</wp14:pctHeight>
                </wp14:sizeRelV>
              </wp:anchor>
            </w:drawing>
          </w:r>
        </w:p>
      </w:tc>
      <w:tc>
        <w:tcPr>
          <w:tcW w:w="5387" w:type="dxa"/>
          <w:vAlign w:val="center"/>
        </w:tcPr>
        <w:p w14:paraId="4E2B9B4B" w14:textId="77777777" w:rsidR="0091482A" w:rsidRDefault="0091482A" w:rsidP="0091482A">
          <w:pPr>
            <w:jc w:val="right"/>
            <w:rPr>
              <w:rFonts w:ascii="Times New Roman" w:eastAsia="Times New Roman" w:hAnsi="Times New Roman" w:cs="Times New Roman"/>
              <w:b/>
              <w:sz w:val="20"/>
              <w:szCs w:val="20"/>
              <w:lang w:eastAsia="pt-BR"/>
            </w:rPr>
          </w:pPr>
        </w:p>
        <w:p w14:paraId="79F17990" w14:textId="77777777" w:rsidR="0091482A" w:rsidRDefault="0091482A" w:rsidP="0091482A">
          <w:pPr>
            <w:jc w:val="right"/>
            <w:rPr>
              <w:rFonts w:ascii="Times New Roman" w:eastAsia="Times New Roman" w:hAnsi="Times New Roman" w:cs="Times New Roman"/>
              <w:b/>
              <w:sz w:val="20"/>
              <w:szCs w:val="20"/>
              <w:lang w:eastAsia="pt-BR"/>
            </w:rPr>
          </w:pPr>
        </w:p>
        <w:p w14:paraId="3FD18A0A" w14:textId="77777777" w:rsidR="0091482A" w:rsidRDefault="0091482A" w:rsidP="0091482A">
          <w:pPr>
            <w:jc w:val="right"/>
            <w:rPr>
              <w:rFonts w:ascii="Times New Roman" w:eastAsia="Times New Roman" w:hAnsi="Times New Roman" w:cs="Times New Roman"/>
              <w:b/>
              <w:sz w:val="20"/>
              <w:szCs w:val="20"/>
              <w:lang w:eastAsia="pt-BR"/>
            </w:rPr>
          </w:pPr>
        </w:p>
        <w:p w14:paraId="64A97DDE" w14:textId="3E3F9F7B" w:rsidR="0091482A" w:rsidRPr="000F0558" w:rsidRDefault="0091482A" w:rsidP="0091482A">
          <w:pPr>
            <w:jc w:val="right"/>
            <w:rPr>
              <w:rFonts w:ascii="Times New Roman" w:eastAsia="Times New Roman" w:hAnsi="Times New Roman" w:cs="Times New Roman"/>
              <w:color w:val="808080" w:themeColor="background1" w:themeShade="80"/>
              <w:lang w:eastAsia="pt-BR"/>
            </w:rPr>
          </w:pPr>
          <w:proofErr w:type="spellStart"/>
          <w:r w:rsidRPr="000F0558">
            <w:rPr>
              <w:rFonts w:ascii="Times New Roman" w:eastAsia="Times New Roman" w:hAnsi="Times New Roman" w:cs="Times New Roman"/>
              <w:b/>
              <w:color w:val="808080" w:themeColor="background1" w:themeShade="80"/>
              <w:lang w:eastAsia="pt-BR"/>
            </w:rPr>
            <w:t>Brathair</w:t>
          </w:r>
          <w:proofErr w:type="spellEnd"/>
          <w:r w:rsidRPr="000F0558">
            <w:rPr>
              <w:rFonts w:ascii="Times New Roman" w:eastAsia="Times New Roman" w:hAnsi="Times New Roman" w:cs="Times New Roman"/>
              <w:b/>
              <w:color w:val="808080" w:themeColor="background1" w:themeShade="80"/>
              <w:lang w:eastAsia="pt-BR"/>
            </w:rPr>
            <w:t xml:space="preserve"> </w:t>
          </w:r>
          <w:r w:rsidR="00922377">
            <w:rPr>
              <w:rFonts w:ascii="Times New Roman" w:eastAsia="Times New Roman" w:hAnsi="Times New Roman" w:cs="Times New Roman"/>
              <w:b/>
              <w:color w:val="808080" w:themeColor="background1" w:themeShade="80"/>
              <w:lang w:eastAsia="pt-BR"/>
            </w:rPr>
            <w:t>20</w:t>
          </w:r>
          <w:r w:rsidR="00FB4B19" w:rsidRPr="00FB4B19">
            <w:rPr>
              <w:rFonts w:ascii="Times New Roman" w:eastAsia="Times New Roman" w:hAnsi="Times New Roman" w:cs="Times New Roman"/>
              <w:b/>
              <w:color w:val="808080" w:themeColor="background1" w:themeShade="80"/>
            </w:rPr>
            <w:t xml:space="preserve"> </w:t>
          </w:r>
          <w:r w:rsidR="00922377">
            <w:rPr>
              <w:rFonts w:ascii="Times New Roman" w:eastAsia="Times New Roman" w:hAnsi="Times New Roman" w:cs="Times New Roman"/>
              <w:color w:val="808080" w:themeColor="background1" w:themeShade="80"/>
            </w:rPr>
            <w:t>(</w:t>
          </w:r>
          <w:r w:rsidR="003319A7">
            <w:rPr>
              <w:rFonts w:ascii="Times New Roman" w:eastAsia="Times New Roman" w:hAnsi="Times New Roman" w:cs="Times New Roman"/>
              <w:color w:val="808080" w:themeColor="background1" w:themeShade="80"/>
            </w:rPr>
            <w:t>2</w:t>
          </w:r>
          <w:r w:rsidR="00922377">
            <w:rPr>
              <w:rFonts w:ascii="Times New Roman" w:eastAsia="Times New Roman" w:hAnsi="Times New Roman" w:cs="Times New Roman"/>
              <w:color w:val="808080" w:themeColor="background1" w:themeShade="80"/>
            </w:rPr>
            <w:t>)</w:t>
          </w:r>
          <w:r w:rsidR="00FB4B19">
            <w:rPr>
              <w:rFonts w:ascii="Times New Roman" w:eastAsia="Times New Roman" w:hAnsi="Times New Roman" w:cs="Times New Roman"/>
              <w:color w:val="808080" w:themeColor="background1" w:themeShade="80"/>
            </w:rPr>
            <w:t>, 20</w:t>
          </w:r>
          <w:r w:rsidR="00922377">
            <w:rPr>
              <w:rFonts w:ascii="Times New Roman" w:eastAsia="Times New Roman" w:hAnsi="Times New Roman" w:cs="Times New Roman"/>
              <w:color w:val="808080" w:themeColor="background1" w:themeShade="80"/>
            </w:rPr>
            <w:t>20</w:t>
          </w:r>
        </w:p>
        <w:p w14:paraId="554E9E7D" w14:textId="77777777" w:rsidR="0091482A" w:rsidRPr="004C0F89" w:rsidRDefault="0091482A" w:rsidP="0091482A">
          <w:pPr>
            <w:ind w:left="1416" w:firstLine="708"/>
            <w:jc w:val="right"/>
            <w:rPr>
              <w:rFonts w:ascii="Times New Roman" w:eastAsia="Times New Roman" w:hAnsi="Times New Roman" w:cs="Times New Roman"/>
              <w:lang w:eastAsia="pt-BR"/>
            </w:rPr>
          </w:pPr>
          <w:r w:rsidRPr="004C0F89">
            <w:rPr>
              <w:rFonts w:ascii="Times New Roman" w:eastAsia="Times New Roman" w:hAnsi="Times New Roman" w:cs="Times New Roman"/>
              <w:color w:val="808080" w:themeColor="background1" w:themeShade="80"/>
              <w:lang w:eastAsia="pt-BR"/>
            </w:rPr>
            <w:t>ISSN 1519-9053</w:t>
          </w:r>
        </w:p>
        <w:p w14:paraId="44231061" w14:textId="77777777" w:rsidR="0091482A" w:rsidRDefault="0091482A" w:rsidP="004C0F89">
          <w:pPr>
            <w:pStyle w:val="Cabealho"/>
            <w:jc w:val="right"/>
            <w:rPr>
              <w:rFonts w:ascii="Times New Roman" w:eastAsia="Times New Roman" w:hAnsi="Times New Roman" w:cs="Times New Roman"/>
              <w:b/>
              <w:sz w:val="20"/>
              <w:szCs w:val="20"/>
              <w:lang w:eastAsia="pt-BR"/>
            </w:rPr>
          </w:pPr>
        </w:p>
      </w:tc>
    </w:tr>
  </w:tbl>
  <w:p w14:paraId="571AB74A" w14:textId="77777777" w:rsidR="0059217F" w:rsidRPr="00C33A15" w:rsidRDefault="0059217F" w:rsidP="002A4C44">
    <w:pPr>
      <w:spacing w:after="0" w:line="240" w:lineRule="auto"/>
      <w:ind w:left="1416" w:firstLine="708"/>
      <w:jc w:val="right"/>
      <w:rPr>
        <w:rFonts w:ascii="Times New Roman" w:eastAsia="Times New Roman" w:hAnsi="Times New Roman" w:cs="Times New Roman"/>
        <w:b/>
        <w:sz w:val="20"/>
        <w:szCs w:val="20"/>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3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3"/>
    </w:tblGrid>
    <w:tr w:rsidR="00DC2518" w:rsidRPr="004C0F89" w14:paraId="38DA49B6" w14:textId="77777777" w:rsidTr="004C0F89">
      <w:trPr>
        <w:jc w:val="center"/>
      </w:trPr>
      <w:tc>
        <w:tcPr>
          <w:tcW w:w="10313" w:type="dxa"/>
        </w:tcPr>
        <w:p w14:paraId="4B9C05F8" w14:textId="77777777" w:rsidR="00DC2518" w:rsidRDefault="00DC2518">
          <w:pPr>
            <w:pStyle w:val="Cabealho"/>
          </w:pPr>
          <w:r w:rsidRPr="0059217F">
            <w:rPr>
              <w:rFonts w:ascii="Times New Roman" w:eastAsia="Times New Roman" w:hAnsi="Times New Roman" w:cs="Times New Roman"/>
              <w:b/>
              <w:noProof/>
              <w:sz w:val="20"/>
              <w:szCs w:val="20"/>
              <w:lang w:eastAsia="pt-BR"/>
            </w:rPr>
            <w:drawing>
              <wp:anchor distT="0" distB="0" distL="114300" distR="114300" simplePos="0" relativeHeight="251663360" behindDoc="1" locked="0" layoutInCell="1" allowOverlap="1" wp14:anchorId="1CE791F8" wp14:editId="7AD79A87">
                <wp:simplePos x="0" y="0"/>
                <wp:positionH relativeFrom="column">
                  <wp:posOffset>-71120</wp:posOffset>
                </wp:positionH>
                <wp:positionV relativeFrom="paragraph">
                  <wp:posOffset>1905</wp:posOffset>
                </wp:positionV>
                <wp:extent cx="2260600" cy="723265"/>
                <wp:effectExtent l="0" t="0" r="6350" b="635"/>
                <wp:wrapTight wrapText="bothSides">
                  <wp:wrapPolygon edited="0">
                    <wp:start x="0" y="0"/>
                    <wp:lineTo x="0" y="21050"/>
                    <wp:lineTo x="21479" y="21050"/>
                    <wp:lineTo x="21479"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thair.jpg"/>
                        <pic:cNvPicPr/>
                      </pic:nvPicPr>
                      <pic:blipFill>
                        <a:blip r:embed="rId1">
                          <a:extLst>
                            <a:ext uri="{28A0092B-C50C-407E-A947-70E740481C1C}">
                              <a14:useLocalDpi xmlns:a14="http://schemas.microsoft.com/office/drawing/2010/main" val="0"/>
                            </a:ext>
                          </a:extLst>
                        </a:blip>
                        <a:stretch>
                          <a:fillRect/>
                        </a:stretch>
                      </pic:blipFill>
                      <pic:spPr>
                        <a:xfrm>
                          <a:off x="0" y="0"/>
                          <a:ext cx="2260600" cy="723265"/>
                        </a:xfrm>
                        <a:prstGeom prst="rect">
                          <a:avLst/>
                        </a:prstGeom>
                      </pic:spPr>
                    </pic:pic>
                  </a:graphicData>
                </a:graphic>
                <wp14:sizeRelH relativeFrom="page">
                  <wp14:pctWidth>0</wp14:pctWidth>
                </wp14:sizeRelH>
                <wp14:sizeRelV relativeFrom="page">
                  <wp14:pctHeight>0</wp14:pctHeight>
                </wp14:sizeRelV>
              </wp:anchor>
            </w:drawing>
          </w:r>
        </w:p>
        <w:p w14:paraId="3B9DEAAA" w14:textId="77777777" w:rsidR="004C0F89" w:rsidRDefault="004C0F89" w:rsidP="004C0F89">
          <w:pPr>
            <w:jc w:val="right"/>
            <w:rPr>
              <w:rFonts w:ascii="Times New Roman" w:eastAsia="Times New Roman" w:hAnsi="Times New Roman" w:cs="Times New Roman"/>
              <w:b/>
              <w:color w:val="808080" w:themeColor="background1" w:themeShade="80"/>
              <w:sz w:val="20"/>
              <w:szCs w:val="20"/>
              <w:lang w:eastAsia="pt-BR"/>
            </w:rPr>
          </w:pPr>
        </w:p>
        <w:p w14:paraId="344040FE" w14:textId="77777777" w:rsidR="004C0F89" w:rsidRPr="00DC2518" w:rsidRDefault="004C0F89" w:rsidP="004C0F89">
          <w:pPr>
            <w:jc w:val="right"/>
            <w:rPr>
              <w:rFonts w:ascii="Times New Roman" w:eastAsia="Times New Roman" w:hAnsi="Times New Roman" w:cs="Times New Roman"/>
              <w:color w:val="808080" w:themeColor="background1" w:themeShade="80"/>
              <w:sz w:val="20"/>
              <w:szCs w:val="20"/>
              <w:lang w:eastAsia="pt-BR"/>
            </w:rPr>
          </w:pPr>
          <w:proofErr w:type="spellStart"/>
          <w:r w:rsidRPr="00DC2518">
            <w:rPr>
              <w:rFonts w:ascii="Times New Roman" w:eastAsia="Times New Roman" w:hAnsi="Times New Roman" w:cs="Times New Roman"/>
              <w:b/>
              <w:color w:val="808080" w:themeColor="background1" w:themeShade="80"/>
              <w:sz w:val="20"/>
              <w:szCs w:val="20"/>
              <w:lang w:eastAsia="pt-BR"/>
            </w:rPr>
            <w:t>Brathair</w:t>
          </w:r>
          <w:proofErr w:type="spellEnd"/>
          <w:r>
            <w:rPr>
              <w:rFonts w:ascii="Times New Roman" w:eastAsia="Times New Roman" w:hAnsi="Times New Roman" w:cs="Times New Roman"/>
              <w:color w:val="808080" w:themeColor="background1" w:themeShade="80"/>
              <w:sz w:val="20"/>
              <w:szCs w:val="20"/>
              <w:lang w:eastAsia="pt-BR"/>
            </w:rPr>
            <w:t xml:space="preserve"> </w:t>
          </w:r>
          <w:r w:rsidRPr="00DC2518">
            <w:rPr>
              <w:rFonts w:ascii="Times New Roman" w:eastAsia="Times New Roman" w:hAnsi="Times New Roman" w:cs="Times New Roman"/>
              <w:color w:val="808080" w:themeColor="background1" w:themeShade="80"/>
              <w:sz w:val="20"/>
              <w:szCs w:val="20"/>
              <w:lang w:eastAsia="pt-BR"/>
            </w:rPr>
            <w:t>12 (2), 2012</w:t>
          </w:r>
        </w:p>
        <w:p w14:paraId="200A23D2" w14:textId="77777777" w:rsidR="004C0F89" w:rsidRPr="000A31BA" w:rsidRDefault="004C0F89" w:rsidP="004C0F89">
          <w:pPr>
            <w:jc w:val="right"/>
            <w:rPr>
              <w:rFonts w:ascii="Times New Roman" w:eastAsia="Times New Roman" w:hAnsi="Times New Roman" w:cs="Times New Roman"/>
              <w:color w:val="808080" w:themeColor="background1" w:themeShade="80"/>
              <w:sz w:val="20"/>
              <w:szCs w:val="20"/>
              <w:lang w:eastAsia="pt-BR"/>
            </w:rPr>
          </w:pPr>
          <w:r w:rsidRPr="000A31BA">
            <w:rPr>
              <w:rFonts w:ascii="Times New Roman" w:eastAsia="Times New Roman" w:hAnsi="Times New Roman" w:cs="Times New Roman"/>
              <w:color w:val="808080" w:themeColor="background1" w:themeShade="80"/>
              <w:sz w:val="20"/>
              <w:szCs w:val="20"/>
              <w:lang w:eastAsia="pt-BR"/>
            </w:rPr>
            <w:t>ISSN 1519-9053</w:t>
          </w:r>
        </w:p>
        <w:p w14:paraId="400CF712" w14:textId="77777777" w:rsidR="00DC2518" w:rsidRDefault="00DC2518">
          <w:pPr>
            <w:pStyle w:val="Cabealho"/>
          </w:pPr>
        </w:p>
        <w:p w14:paraId="4C6F47D4" w14:textId="77777777" w:rsidR="00DC2518" w:rsidRPr="004C0F89" w:rsidRDefault="00DC2518" w:rsidP="00DC2518">
          <w:pPr>
            <w:spacing w:after="120"/>
            <w:jc w:val="center"/>
            <w:rPr>
              <w:rFonts w:ascii="Times New Roman" w:hAnsi="Times New Roman" w:cs="Times New Roman"/>
              <w:b/>
              <w:color w:val="808080" w:themeColor="background1" w:themeShade="80"/>
              <w:sz w:val="20"/>
              <w:szCs w:val="20"/>
            </w:rPr>
          </w:pPr>
          <w:r w:rsidRPr="004C0F89">
            <w:rPr>
              <w:rFonts w:ascii="Times New Roman" w:hAnsi="Times New Roman" w:cs="Times New Roman"/>
              <w:b/>
              <w:color w:val="808080" w:themeColor="background1" w:themeShade="80"/>
              <w:sz w:val="20"/>
              <w:szCs w:val="20"/>
            </w:rPr>
            <w:t xml:space="preserve">Dossiê: </w:t>
          </w:r>
          <w:r w:rsidRPr="004C0F89">
            <w:rPr>
              <w:rFonts w:ascii="Times New Roman" w:hAnsi="Times New Roman" w:cs="Times New Roman"/>
              <w:b/>
              <w:i/>
              <w:color w:val="808080" w:themeColor="background1" w:themeShade="80"/>
              <w:sz w:val="20"/>
              <w:szCs w:val="20"/>
            </w:rPr>
            <w:t>Bretanha/Britânia/</w:t>
          </w:r>
          <w:proofErr w:type="spellStart"/>
          <w:r w:rsidRPr="004C0F89">
            <w:rPr>
              <w:rFonts w:ascii="Times New Roman" w:hAnsi="Times New Roman" w:cs="Times New Roman"/>
              <w:b/>
              <w:i/>
              <w:color w:val="808080" w:themeColor="background1" w:themeShade="80"/>
              <w:sz w:val="20"/>
              <w:szCs w:val="20"/>
            </w:rPr>
            <w:t>Angelcynn</w:t>
          </w:r>
          <w:proofErr w:type="spellEnd"/>
          <w:r w:rsidRPr="004C0F89">
            <w:rPr>
              <w:rFonts w:ascii="Times New Roman" w:hAnsi="Times New Roman" w:cs="Times New Roman"/>
              <w:b/>
              <w:i/>
              <w:color w:val="808080" w:themeColor="background1" w:themeShade="80"/>
              <w:sz w:val="20"/>
              <w:szCs w:val="20"/>
            </w:rPr>
            <w:t xml:space="preserve"> </w:t>
          </w:r>
          <w:proofErr w:type="spellStart"/>
          <w:r w:rsidRPr="004C0F89">
            <w:rPr>
              <w:rFonts w:ascii="Times New Roman" w:hAnsi="Times New Roman" w:cs="Times New Roman"/>
              <w:b/>
              <w:i/>
              <w:color w:val="808080" w:themeColor="background1" w:themeShade="80"/>
              <w:sz w:val="20"/>
              <w:szCs w:val="20"/>
            </w:rPr>
            <w:t>Celto</w:t>
          </w:r>
          <w:proofErr w:type="spellEnd"/>
          <w:r w:rsidRPr="004C0F89">
            <w:rPr>
              <w:rFonts w:ascii="Times New Roman" w:hAnsi="Times New Roman" w:cs="Times New Roman"/>
              <w:b/>
              <w:i/>
              <w:color w:val="808080" w:themeColor="background1" w:themeShade="80"/>
              <w:sz w:val="20"/>
              <w:szCs w:val="20"/>
            </w:rPr>
            <w:t xml:space="preserve"> Germânica entre Literatura e História</w:t>
          </w:r>
        </w:p>
        <w:p w14:paraId="64236522" w14:textId="77777777" w:rsidR="004C0F89" w:rsidRPr="004C0F89" w:rsidRDefault="00420AE3" w:rsidP="004C0F89">
          <w:pPr>
            <w:pStyle w:val="Cabealho"/>
            <w:jc w:val="center"/>
            <w:rPr>
              <w:rFonts w:ascii="Times New Roman" w:hAnsi="Times New Roman" w:cs="Times New Roman"/>
              <w:color w:val="808080" w:themeColor="background1" w:themeShade="80"/>
              <w:sz w:val="20"/>
              <w:szCs w:val="20"/>
            </w:rPr>
          </w:pPr>
          <w:hyperlink r:id="rId2" w:history="1">
            <w:r w:rsidR="004C0F89" w:rsidRPr="004C0F89">
              <w:rPr>
                <w:rStyle w:val="Hyperlink"/>
                <w:rFonts w:ascii="Times New Roman" w:hAnsi="Times New Roman" w:cs="Times New Roman"/>
                <w:color w:val="808080" w:themeColor="background1" w:themeShade="80"/>
                <w:sz w:val="20"/>
                <w:szCs w:val="20"/>
              </w:rPr>
              <w:t>http://ppg.revistas.uema.br/index.php/brathair</w:t>
            </w:r>
          </w:hyperlink>
        </w:p>
        <w:p w14:paraId="3CEBB061" w14:textId="77777777" w:rsidR="00DC2518" w:rsidRPr="004C0F89" w:rsidRDefault="004C0F89" w:rsidP="004C0F89">
          <w:pPr>
            <w:pStyle w:val="Cabealho"/>
            <w:tabs>
              <w:tab w:val="clear" w:pos="8504"/>
              <w:tab w:val="left" w:pos="4956"/>
              <w:tab w:val="left" w:pos="5664"/>
            </w:tabs>
          </w:pPr>
          <w:r>
            <w:tab/>
          </w:r>
          <w:r>
            <w:tab/>
          </w:r>
          <w:r>
            <w:tab/>
          </w:r>
          <w:r>
            <w:tab/>
          </w:r>
        </w:p>
      </w:tc>
    </w:tr>
  </w:tbl>
  <w:p w14:paraId="294AA81B" w14:textId="77777777" w:rsidR="00DC2518" w:rsidRPr="004C0F89" w:rsidRDefault="00DC25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275E8"/>
    <w:multiLevelType w:val="hybridMultilevel"/>
    <w:tmpl w:val="14FAFB64"/>
    <w:lvl w:ilvl="0" w:tplc="EA267676">
      <w:start w:val="3"/>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51DC245C"/>
    <w:multiLevelType w:val="hybridMultilevel"/>
    <w:tmpl w:val="CE5E77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5DB17A0"/>
    <w:multiLevelType w:val="hybridMultilevel"/>
    <w:tmpl w:val="332EBCEE"/>
    <w:lvl w:ilvl="0" w:tplc="728A74E2">
      <w:start w:val="1"/>
      <w:numFmt w:val="decimal"/>
      <w:lvlText w:val="%1."/>
      <w:lvlJc w:val="left"/>
      <w:pPr>
        <w:tabs>
          <w:tab w:val="num" w:pos="-284"/>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in07">
    <w15:presenceInfo w15:providerId="None" w15:userId="kain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46"/>
    <w:rsid w:val="000043C0"/>
    <w:rsid w:val="000448AB"/>
    <w:rsid w:val="00063926"/>
    <w:rsid w:val="00074756"/>
    <w:rsid w:val="000A31BA"/>
    <w:rsid w:val="000A4C97"/>
    <w:rsid w:val="000C2131"/>
    <w:rsid w:val="000D033D"/>
    <w:rsid w:val="000D28AA"/>
    <w:rsid w:val="000F0558"/>
    <w:rsid w:val="000F18C4"/>
    <w:rsid w:val="00100150"/>
    <w:rsid w:val="001207A9"/>
    <w:rsid w:val="0014149D"/>
    <w:rsid w:val="00155227"/>
    <w:rsid w:val="001645FE"/>
    <w:rsid w:val="001807B2"/>
    <w:rsid w:val="00185468"/>
    <w:rsid w:val="001970BF"/>
    <w:rsid w:val="001B36CF"/>
    <w:rsid w:val="001B3B31"/>
    <w:rsid w:val="001D24B2"/>
    <w:rsid w:val="001D5833"/>
    <w:rsid w:val="001E6D10"/>
    <w:rsid w:val="001F0F44"/>
    <w:rsid w:val="001F32B4"/>
    <w:rsid w:val="001F3D3D"/>
    <w:rsid w:val="00256EA7"/>
    <w:rsid w:val="00262A28"/>
    <w:rsid w:val="00262B83"/>
    <w:rsid w:val="002844FA"/>
    <w:rsid w:val="00294ABA"/>
    <w:rsid w:val="002961A0"/>
    <w:rsid w:val="002A4C44"/>
    <w:rsid w:val="002A7008"/>
    <w:rsid w:val="002C310D"/>
    <w:rsid w:val="002C7519"/>
    <w:rsid w:val="002D3225"/>
    <w:rsid w:val="002D451D"/>
    <w:rsid w:val="002F0916"/>
    <w:rsid w:val="003020F5"/>
    <w:rsid w:val="00326C1D"/>
    <w:rsid w:val="003319A7"/>
    <w:rsid w:val="00334E00"/>
    <w:rsid w:val="003370C6"/>
    <w:rsid w:val="003445F8"/>
    <w:rsid w:val="00346719"/>
    <w:rsid w:val="00353267"/>
    <w:rsid w:val="003544EF"/>
    <w:rsid w:val="0035652C"/>
    <w:rsid w:val="00362379"/>
    <w:rsid w:val="0037201D"/>
    <w:rsid w:val="00372E46"/>
    <w:rsid w:val="00383C87"/>
    <w:rsid w:val="00384E80"/>
    <w:rsid w:val="0039104E"/>
    <w:rsid w:val="003A00C3"/>
    <w:rsid w:val="003B6CF7"/>
    <w:rsid w:val="003C019D"/>
    <w:rsid w:val="003C2B1C"/>
    <w:rsid w:val="003C3466"/>
    <w:rsid w:val="003D2A4C"/>
    <w:rsid w:val="003E26F4"/>
    <w:rsid w:val="003E2AA2"/>
    <w:rsid w:val="003F7F08"/>
    <w:rsid w:val="00403966"/>
    <w:rsid w:val="00406651"/>
    <w:rsid w:val="00420AE3"/>
    <w:rsid w:val="00421850"/>
    <w:rsid w:val="00423EE0"/>
    <w:rsid w:val="004277F6"/>
    <w:rsid w:val="004619BE"/>
    <w:rsid w:val="00466228"/>
    <w:rsid w:val="00485148"/>
    <w:rsid w:val="00485706"/>
    <w:rsid w:val="004A5778"/>
    <w:rsid w:val="004B6285"/>
    <w:rsid w:val="004B656B"/>
    <w:rsid w:val="004C0F89"/>
    <w:rsid w:val="004C3D51"/>
    <w:rsid w:val="004D0CC2"/>
    <w:rsid w:val="004D5368"/>
    <w:rsid w:val="004D6E44"/>
    <w:rsid w:val="004D716A"/>
    <w:rsid w:val="00506E48"/>
    <w:rsid w:val="00513BA7"/>
    <w:rsid w:val="00530C69"/>
    <w:rsid w:val="00534A9F"/>
    <w:rsid w:val="00535C12"/>
    <w:rsid w:val="00547ED8"/>
    <w:rsid w:val="005809CF"/>
    <w:rsid w:val="005875C8"/>
    <w:rsid w:val="0059217F"/>
    <w:rsid w:val="00593BDB"/>
    <w:rsid w:val="00595924"/>
    <w:rsid w:val="005C5774"/>
    <w:rsid w:val="005D2019"/>
    <w:rsid w:val="005D3391"/>
    <w:rsid w:val="005E5DBB"/>
    <w:rsid w:val="005F25AA"/>
    <w:rsid w:val="005F7AA3"/>
    <w:rsid w:val="0061066A"/>
    <w:rsid w:val="00617BBE"/>
    <w:rsid w:val="0062327E"/>
    <w:rsid w:val="00630339"/>
    <w:rsid w:val="00632BCF"/>
    <w:rsid w:val="00655AAB"/>
    <w:rsid w:val="00657B80"/>
    <w:rsid w:val="0067670F"/>
    <w:rsid w:val="0068448E"/>
    <w:rsid w:val="006B16D1"/>
    <w:rsid w:val="006C10A0"/>
    <w:rsid w:val="006D2938"/>
    <w:rsid w:val="00710F29"/>
    <w:rsid w:val="00725374"/>
    <w:rsid w:val="00753710"/>
    <w:rsid w:val="00754518"/>
    <w:rsid w:val="00767D6D"/>
    <w:rsid w:val="00770F0A"/>
    <w:rsid w:val="00775A97"/>
    <w:rsid w:val="007869B8"/>
    <w:rsid w:val="007A7DAE"/>
    <w:rsid w:val="007C2DF1"/>
    <w:rsid w:val="007C6DFF"/>
    <w:rsid w:val="007D5F5D"/>
    <w:rsid w:val="007E6995"/>
    <w:rsid w:val="007F048A"/>
    <w:rsid w:val="007F33A1"/>
    <w:rsid w:val="00800D6B"/>
    <w:rsid w:val="0081157E"/>
    <w:rsid w:val="0084653D"/>
    <w:rsid w:val="008542EF"/>
    <w:rsid w:val="00864886"/>
    <w:rsid w:val="0087127E"/>
    <w:rsid w:val="0087545A"/>
    <w:rsid w:val="008968DA"/>
    <w:rsid w:val="008D55DB"/>
    <w:rsid w:val="0091482A"/>
    <w:rsid w:val="00915FD8"/>
    <w:rsid w:val="009215EC"/>
    <w:rsid w:val="00922377"/>
    <w:rsid w:val="00933A64"/>
    <w:rsid w:val="009419F4"/>
    <w:rsid w:val="009478A3"/>
    <w:rsid w:val="00953A2E"/>
    <w:rsid w:val="00956E30"/>
    <w:rsid w:val="0098314F"/>
    <w:rsid w:val="00996BA0"/>
    <w:rsid w:val="009B35CC"/>
    <w:rsid w:val="009D74AA"/>
    <w:rsid w:val="009D7E77"/>
    <w:rsid w:val="009E24E9"/>
    <w:rsid w:val="009F6ED4"/>
    <w:rsid w:val="00A2315B"/>
    <w:rsid w:val="00A25ADB"/>
    <w:rsid w:val="00A43575"/>
    <w:rsid w:val="00A609ED"/>
    <w:rsid w:val="00A76BA8"/>
    <w:rsid w:val="00AD1518"/>
    <w:rsid w:val="00AD44D2"/>
    <w:rsid w:val="00AE1442"/>
    <w:rsid w:val="00B02BBF"/>
    <w:rsid w:val="00B30975"/>
    <w:rsid w:val="00B34381"/>
    <w:rsid w:val="00B37D75"/>
    <w:rsid w:val="00B95A0D"/>
    <w:rsid w:val="00BC0F86"/>
    <w:rsid w:val="00BD6B6E"/>
    <w:rsid w:val="00BE3A25"/>
    <w:rsid w:val="00BE56A6"/>
    <w:rsid w:val="00BF07D2"/>
    <w:rsid w:val="00C21DBB"/>
    <w:rsid w:val="00C25E17"/>
    <w:rsid w:val="00C33A15"/>
    <w:rsid w:val="00C4070E"/>
    <w:rsid w:val="00C46CFF"/>
    <w:rsid w:val="00C57FFC"/>
    <w:rsid w:val="00C70F4B"/>
    <w:rsid w:val="00C927D6"/>
    <w:rsid w:val="00CC0122"/>
    <w:rsid w:val="00CC1BFE"/>
    <w:rsid w:val="00CD2F0A"/>
    <w:rsid w:val="00CE088E"/>
    <w:rsid w:val="00CF2ADF"/>
    <w:rsid w:val="00D05925"/>
    <w:rsid w:val="00D279DF"/>
    <w:rsid w:val="00D3116C"/>
    <w:rsid w:val="00D44427"/>
    <w:rsid w:val="00D521D4"/>
    <w:rsid w:val="00DC2518"/>
    <w:rsid w:val="00DD0344"/>
    <w:rsid w:val="00DD4119"/>
    <w:rsid w:val="00DD46FC"/>
    <w:rsid w:val="00DE4B83"/>
    <w:rsid w:val="00DE5876"/>
    <w:rsid w:val="00DF2C3C"/>
    <w:rsid w:val="00E04D2D"/>
    <w:rsid w:val="00E063AC"/>
    <w:rsid w:val="00E20772"/>
    <w:rsid w:val="00E82E0E"/>
    <w:rsid w:val="00EA1AEB"/>
    <w:rsid w:val="00EA68B4"/>
    <w:rsid w:val="00EC5C57"/>
    <w:rsid w:val="00EE707D"/>
    <w:rsid w:val="00EF1B40"/>
    <w:rsid w:val="00EF4185"/>
    <w:rsid w:val="00F20615"/>
    <w:rsid w:val="00F41983"/>
    <w:rsid w:val="00F64D51"/>
    <w:rsid w:val="00F9204C"/>
    <w:rsid w:val="00F95FC9"/>
    <w:rsid w:val="00FB4B19"/>
    <w:rsid w:val="00FC59E7"/>
    <w:rsid w:val="00FD53A8"/>
    <w:rsid w:val="00FD57E3"/>
    <w:rsid w:val="00FE0907"/>
    <w:rsid w:val="00FF1FF2"/>
    <w:rsid w:val="00FF531F"/>
    <w:rsid w:val="00FF5C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Inden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DE4B83"/>
  </w:style>
  <w:style w:type="paragraph" w:styleId="Ttulo1">
    <w:name w:val="heading 1"/>
    <w:basedOn w:val="Normal"/>
    <w:next w:val="Normal"/>
    <w:link w:val="Ttulo1Char"/>
    <w:uiPriority w:val="9"/>
    <w:semiHidden/>
    <w:qFormat/>
    <w:rsid w:val="00513B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qFormat/>
    <w:rsid w:val="00513BA7"/>
    <w:pPr>
      <w:keepNext/>
      <w:spacing w:after="0" w:line="480" w:lineRule="auto"/>
      <w:jc w:val="both"/>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qFormat/>
    <w:rsid w:val="00372E4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E4B83"/>
    <w:rPr>
      <w:sz w:val="20"/>
      <w:szCs w:val="20"/>
    </w:rPr>
  </w:style>
  <w:style w:type="character" w:styleId="Refdenotaderodap">
    <w:name w:val="footnote reference"/>
    <w:basedOn w:val="Fontepargpadro"/>
    <w:uiPriority w:val="99"/>
    <w:semiHidden/>
    <w:rsid w:val="00372E46"/>
    <w:rPr>
      <w:vertAlign w:val="superscript"/>
    </w:rPr>
  </w:style>
  <w:style w:type="paragraph" w:styleId="Textodenotadefim">
    <w:name w:val="endnote text"/>
    <w:basedOn w:val="Normal"/>
    <w:link w:val="TextodenotadefimChar"/>
    <w:uiPriority w:val="99"/>
    <w:semiHidden/>
    <w:rsid w:val="00372E4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E4B83"/>
    <w:rPr>
      <w:sz w:val="20"/>
      <w:szCs w:val="20"/>
    </w:rPr>
  </w:style>
  <w:style w:type="character" w:styleId="Refdenotadefim">
    <w:name w:val="endnote reference"/>
    <w:basedOn w:val="Fontepargpadro"/>
    <w:uiPriority w:val="99"/>
    <w:semiHidden/>
    <w:rsid w:val="00372E46"/>
    <w:rPr>
      <w:vertAlign w:val="superscript"/>
    </w:rPr>
  </w:style>
  <w:style w:type="character" w:styleId="Hyperlink">
    <w:name w:val="Hyperlink"/>
    <w:basedOn w:val="Fontepargpadro"/>
    <w:uiPriority w:val="99"/>
    <w:rsid w:val="00800D6B"/>
    <w:rPr>
      <w:color w:val="0000FF" w:themeColor="hyperlink"/>
      <w:u w:val="single"/>
    </w:rPr>
  </w:style>
  <w:style w:type="paragraph" w:styleId="Recuodecorpodetexto">
    <w:name w:val="Body Text Indent"/>
    <w:basedOn w:val="Normal"/>
    <w:link w:val="RecuodecorpodetextoChar"/>
    <w:semiHidden/>
    <w:rsid w:val="00800D6B"/>
    <w:pPr>
      <w:spacing w:after="0" w:line="360" w:lineRule="auto"/>
      <w:ind w:firstLine="709"/>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DE4B8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44427"/>
    <w:pPr>
      <w:ind w:left="720"/>
      <w:contextualSpacing/>
    </w:pPr>
  </w:style>
  <w:style w:type="character" w:styleId="HiperlinkVisitado">
    <w:name w:val="FollowedHyperlink"/>
    <w:basedOn w:val="Fontepargpadro"/>
    <w:uiPriority w:val="99"/>
    <w:semiHidden/>
    <w:rsid w:val="00864886"/>
    <w:rPr>
      <w:color w:val="800080" w:themeColor="followedHyperlink"/>
      <w:u w:val="single"/>
    </w:rPr>
  </w:style>
  <w:style w:type="character" w:customStyle="1" w:styleId="Ttulo2Char">
    <w:name w:val="Título 2 Char"/>
    <w:basedOn w:val="Fontepargpadro"/>
    <w:link w:val="Ttulo2"/>
    <w:semiHidden/>
    <w:rsid w:val="00DE4B83"/>
    <w:rPr>
      <w:rFonts w:ascii="Times New Roman" w:eastAsia="Times New Roman" w:hAnsi="Times New Roman" w:cs="Times New Roman"/>
      <w:b/>
      <w:bCs/>
      <w:sz w:val="24"/>
      <w:szCs w:val="24"/>
      <w:lang w:eastAsia="pt-BR"/>
    </w:rPr>
  </w:style>
  <w:style w:type="character" w:customStyle="1" w:styleId="Ttulo1Char">
    <w:name w:val="Título 1 Char"/>
    <w:basedOn w:val="Fontepargpadro"/>
    <w:link w:val="Ttulo1"/>
    <w:uiPriority w:val="9"/>
    <w:semiHidden/>
    <w:rsid w:val="00DE4B83"/>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rsid w:val="003C346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DE4B83"/>
    <w:rPr>
      <w:rFonts w:ascii="Times New Roman" w:eastAsia="Times New Roman" w:hAnsi="Times New Roman" w:cs="Times New Roman"/>
      <w:sz w:val="24"/>
      <w:szCs w:val="24"/>
      <w:lang w:eastAsia="pt-BR"/>
    </w:rPr>
  </w:style>
  <w:style w:type="table" w:styleId="Tabelacomgrade">
    <w:name w:val="Table Grid"/>
    <w:basedOn w:val="Tabelanormal"/>
    <w:uiPriority w:val="59"/>
    <w:rsid w:val="00C33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C33A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B83"/>
  </w:style>
  <w:style w:type="character" w:customStyle="1" w:styleId="a">
    <w:name w:val="a"/>
    <w:basedOn w:val="Fontepargpadro"/>
    <w:semiHidden/>
    <w:rsid w:val="00C33A15"/>
  </w:style>
  <w:style w:type="paragraph" w:styleId="Textodebalo">
    <w:name w:val="Balloon Text"/>
    <w:basedOn w:val="Normal"/>
    <w:link w:val="TextodebaloChar"/>
    <w:uiPriority w:val="99"/>
    <w:semiHidden/>
    <w:rsid w:val="002A4C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4B83"/>
    <w:rPr>
      <w:rFonts w:ascii="Tahoma" w:hAnsi="Tahoma" w:cs="Tahoma"/>
      <w:sz w:val="16"/>
      <w:szCs w:val="16"/>
    </w:rPr>
  </w:style>
  <w:style w:type="table" w:customStyle="1" w:styleId="TabelaSimples41">
    <w:name w:val="Tabela Simples 41"/>
    <w:basedOn w:val="Tabelanormal"/>
    <w:uiPriority w:val="44"/>
    <w:rsid w:val="000A31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7F33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rsid w:val="00593BDB"/>
    <w:pPr>
      <w:spacing w:after="120" w:line="480" w:lineRule="auto"/>
    </w:pPr>
  </w:style>
  <w:style w:type="character" w:customStyle="1" w:styleId="Corpodetexto2Char">
    <w:name w:val="Corpo de texto 2 Char"/>
    <w:basedOn w:val="Fontepargpadro"/>
    <w:link w:val="Corpodetexto2"/>
    <w:uiPriority w:val="99"/>
    <w:semiHidden/>
    <w:rsid w:val="00DE4B83"/>
  </w:style>
  <w:style w:type="character" w:customStyle="1" w:styleId="allowtextselection">
    <w:name w:val="allowtextselection"/>
    <w:basedOn w:val="Fontepargpadro"/>
    <w:semiHidden/>
    <w:rsid w:val="00754518"/>
  </w:style>
  <w:style w:type="paragraph" w:styleId="Legenda">
    <w:name w:val="caption"/>
    <w:basedOn w:val="Normal"/>
    <w:next w:val="Normal"/>
    <w:uiPriority w:val="35"/>
    <w:semiHidden/>
    <w:unhideWhenUsed/>
    <w:qFormat/>
    <w:rsid w:val="00754518"/>
    <w:pPr>
      <w:spacing w:line="240" w:lineRule="auto"/>
    </w:pPr>
    <w:rPr>
      <w:rFonts w:ascii="Calibri" w:eastAsia="Calibri" w:hAnsi="Calibri" w:cs="Arial"/>
      <w:b/>
      <w:bCs/>
      <w:color w:val="4F81BD"/>
      <w:sz w:val="18"/>
      <w:szCs w:val="18"/>
    </w:rPr>
  </w:style>
  <w:style w:type="paragraph" w:styleId="SemEspaamento">
    <w:name w:val="No Spacing"/>
    <w:uiPriority w:val="1"/>
    <w:qFormat/>
    <w:rsid w:val="00754518"/>
    <w:pPr>
      <w:spacing w:after="0" w:line="240" w:lineRule="auto"/>
    </w:pPr>
    <w:rPr>
      <w:rFonts w:ascii="Calibri" w:eastAsia="Calibri" w:hAnsi="Calibri" w:cs="Arial"/>
    </w:rPr>
  </w:style>
  <w:style w:type="character" w:styleId="Refdecomentrio">
    <w:name w:val="annotation reference"/>
    <w:basedOn w:val="Fontepargpadro"/>
    <w:uiPriority w:val="99"/>
    <w:semiHidden/>
    <w:rsid w:val="00E063AC"/>
    <w:rPr>
      <w:sz w:val="16"/>
      <w:szCs w:val="16"/>
    </w:rPr>
  </w:style>
  <w:style w:type="paragraph" w:styleId="Textodecomentrio">
    <w:name w:val="annotation text"/>
    <w:basedOn w:val="Normal"/>
    <w:link w:val="TextodecomentrioChar"/>
    <w:uiPriority w:val="99"/>
    <w:semiHidden/>
    <w:rsid w:val="00E063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4B83"/>
    <w:rPr>
      <w:sz w:val="20"/>
      <w:szCs w:val="20"/>
    </w:rPr>
  </w:style>
  <w:style w:type="paragraph" w:styleId="Assuntodocomentrio">
    <w:name w:val="annotation subject"/>
    <w:basedOn w:val="Textodecomentrio"/>
    <w:next w:val="Textodecomentrio"/>
    <w:link w:val="AssuntodocomentrioChar"/>
    <w:uiPriority w:val="99"/>
    <w:semiHidden/>
    <w:rsid w:val="00E063AC"/>
    <w:rPr>
      <w:b/>
      <w:bCs/>
    </w:rPr>
  </w:style>
  <w:style w:type="character" w:customStyle="1" w:styleId="AssuntodocomentrioChar">
    <w:name w:val="Assunto do comentário Char"/>
    <w:basedOn w:val="TextodecomentrioChar"/>
    <w:link w:val="Assuntodocomentrio"/>
    <w:uiPriority w:val="99"/>
    <w:semiHidden/>
    <w:rsid w:val="00DE4B83"/>
    <w:rPr>
      <w:b/>
      <w:bCs/>
      <w:sz w:val="20"/>
      <w:szCs w:val="20"/>
    </w:rPr>
  </w:style>
  <w:style w:type="paragraph" w:customStyle="1" w:styleId="Default">
    <w:name w:val="Default"/>
    <w:semiHidden/>
    <w:rsid w:val="001F32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racteresdenotadefim">
    <w:name w:val="Caracteres de nota de fim"/>
    <w:semiHidden/>
    <w:rsid w:val="00C46CFF"/>
    <w:rPr>
      <w:vertAlign w:val="superscript"/>
    </w:rPr>
  </w:style>
  <w:style w:type="paragraph" w:customStyle="1" w:styleId="Endnote">
    <w:name w:val="Endnote"/>
    <w:basedOn w:val="Normal"/>
    <w:semiHidden/>
    <w:rsid w:val="00C46CFF"/>
    <w:pPr>
      <w:suppressLineNumbers/>
      <w:suppressAutoHyphens/>
      <w:spacing w:after="57" w:line="240" w:lineRule="auto"/>
      <w:ind w:left="227" w:hanging="227"/>
      <w:jc w:val="both"/>
      <w:textAlignment w:val="baseline"/>
    </w:pPr>
    <w:rPr>
      <w:rFonts w:ascii="Liberation Serif" w:eastAsia="Noto Sans CJK SC Regular" w:hAnsi="Liberation Serif" w:cs="FreeSans"/>
      <w:kern w:val="1"/>
      <w:sz w:val="20"/>
      <w:szCs w:val="20"/>
      <w:lang w:eastAsia="zh-CN" w:bidi="hi-IN"/>
    </w:rPr>
  </w:style>
  <w:style w:type="paragraph" w:customStyle="1" w:styleId="TtulodoArtigo">
    <w:name w:val="Título do Artigo"/>
    <w:basedOn w:val="Normal"/>
    <w:next w:val="Normal"/>
    <w:qFormat/>
    <w:rsid w:val="00DE4B83"/>
    <w:pPr>
      <w:suppressAutoHyphens/>
      <w:spacing w:after="0" w:line="240" w:lineRule="auto"/>
      <w:jc w:val="center"/>
      <w:textAlignment w:val="baseline"/>
    </w:pPr>
    <w:rPr>
      <w:rFonts w:ascii="Times New Roman" w:eastAsia="Noto Sans CJK SC Regular" w:hAnsi="Times New Roman" w:cs="Times New Roman"/>
      <w:b/>
      <w:bCs/>
      <w:kern w:val="1"/>
      <w:sz w:val="32"/>
      <w:szCs w:val="28"/>
      <w:lang w:eastAsia="zh-CN" w:bidi="hi-IN"/>
    </w:rPr>
  </w:style>
  <w:style w:type="paragraph" w:customStyle="1" w:styleId="IdentificaodoAutor">
    <w:name w:val="Identificação do Autor"/>
    <w:basedOn w:val="Normal"/>
    <w:semiHidden/>
    <w:qFormat/>
    <w:rsid w:val="00DE4B83"/>
    <w:pPr>
      <w:suppressAutoHyphens/>
      <w:spacing w:after="0" w:line="240" w:lineRule="auto"/>
      <w:jc w:val="right"/>
      <w:textAlignment w:val="baseline"/>
    </w:pPr>
    <w:rPr>
      <w:rFonts w:ascii="Times New Roman" w:eastAsia="Noto Sans CJK SC Regular" w:hAnsi="Times New Roman" w:cs="Times New Roman"/>
      <w:kern w:val="1"/>
      <w:lang w:eastAsia="zh-CN" w:bidi="hi-IN"/>
    </w:rPr>
  </w:style>
  <w:style w:type="paragraph" w:customStyle="1" w:styleId="Resumopalavras-chavenegrito">
    <w:name w:val="Resumo &amp; palavras-chave (negrito)"/>
    <w:basedOn w:val="Normal"/>
    <w:qFormat/>
    <w:rsid w:val="00DE4B83"/>
    <w:pPr>
      <w:suppressAutoHyphens/>
      <w:spacing w:after="113" w:line="360" w:lineRule="auto"/>
      <w:jc w:val="both"/>
      <w:textAlignment w:val="baseline"/>
    </w:pPr>
    <w:rPr>
      <w:rFonts w:ascii="Times New Roman" w:eastAsia="Noto Sans CJK SC Regular" w:hAnsi="Times New Roman" w:cs="Times New Roman"/>
      <w:b/>
      <w:bCs/>
      <w:kern w:val="1"/>
      <w:lang w:val="fr-FR" w:eastAsia="zh-CN" w:bidi="hi-IN"/>
    </w:rPr>
  </w:style>
  <w:style w:type="paragraph" w:customStyle="1" w:styleId="ResumoPalavras-Chavecorpodetexto">
    <w:name w:val="Resumo &amp; Palavras-Chave(corpo de texto)"/>
    <w:basedOn w:val="Normal"/>
    <w:qFormat/>
    <w:rsid w:val="00DE4B83"/>
    <w:pPr>
      <w:suppressAutoHyphens/>
      <w:spacing w:after="0" w:line="240" w:lineRule="auto"/>
      <w:jc w:val="both"/>
      <w:textAlignment w:val="baseline"/>
    </w:pPr>
    <w:rPr>
      <w:rFonts w:ascii="Times New Roman" w:eastAsia="Noto Sans CJK SC Regular" w:hAnsi="Times New Roman" w:cs="Times New Roman"/>
      <w:kern w:val="1"/>
      <w:lang w:eastAsia="zh-CN" w:bidi="hi-IN"/>
    </w:rPr>
  </w:style>
  <w:style w:type="paragraph" w:customStyle="1" w:styleId="Corpodotexto">
    <w:name w:val="Corpo do texto"/>
    <w:basedOn w:val="Normal"/>
    <w:qFormat/>
    <w:rsid w:val="00DE4B83"/>
    <w:pPr>
      <w:suppressAutoHyphens/>
      <w:spacing w:after="113" w:line="240" w:lineRule="auto"/>
      <w:ind w:firstLine="567"/>
      <w:jc w:val="both"/>
      <w:textAlignment w:val="baseline"/>
    </w:pPr>
    <w:rPr>
      <w:rFonts w:ascii="Times New Roman" w:eastAsia="Noto Sans CJK SC Regular" w:hAnsi="Times New Roman" w:cs="Times New Roman"/>
      <w:kern w:val="24"/>
      <w:sz w:val="24"/>
      <w:szCs w:val="24"/>
      <w:lang w:val="fr-FR" w:eastAsia="zh-CN" w:bidi="hi-IN"/>
    </w:rPr>
  </w:style>
  <w:style w:type="paragraph" w:customStyle="1" w:styleId="SUB-TTULOS">
    <w:name w:val="SUB-TÍTULOS"/>
    <w:basedOn w:val="Corpodotexto"/>
    <w:qFormat/>
    <w:rsid w:val="00DE4B83"/>
    <w:rPr>
      <w:b/>
    </w:rPr>
  </w:style>
  <w:style w:type="paragraph" w:customStyle="1" w:styleId="CitaoBlibliogrfica">
    <w:name w:val="Citação Blibliográfica"/>
    <w:basedOn w:val="Normal"/>
    <w:qFormat/>
    <w:rsid w:val="00074756"/>
    <w:pPr>
      <w:suppressAutoHyphens/>
      <w:spacing w:after="113" w:line="240" w:lineRule="auto"/>
      <w:ind w:left="426" w:hanging="426"/>
      <w:jc w:val="both"/>
      <w:textAlignment w:val="baseline"/>
    </w:pPr>
    <w:rPr>
      <w:rFonts w:ascii="Times New Roman" w:eastAsia="Noto Sans CJK SC Regular" w:hAnsi="Times New Roman" w:cs="Times New Roman"/>
      <w:kern w:val="1"/>
      <w:sz w:val="24"/>
      <w:szCs w:val="24"/>
      <w:lang w:eastAsia="zh-CN" w:bidi="hi-IN"/>
    </w:rPr>
  </w:style>
  <w:style w:type="paragraph" w:customStyle="1" w:styleId="citao">
    <w:name w:val="citação"/>
    <w:basedOn w:val="Normal"/>
    <w:qFormat/>
    <w:rsid w:val="00655AAB"/>
    <w:pPr>
      <w:spacing w:line="240" w:lineRule="auto"/>
      <w:ind w:left="2268" w:firstLine="567"/>
      <w:jc w:val="both"/>
    </w:pPr>
    <w:rPr>
      <w:rFonts w:ascii="Times New Roman" w:hAnsi="Times New Roman" w:cs="Times New Roman"/>
      <w:sz w:val="20"/>
      <w:szCs w:val="20"/>
    </w:rPr>
  </w:style>
  <w:style w:type="character" w:customStyle="1" w:styleId="apple-converted-space">
    <w:name w:val="apple-converted-space"/>
    <w:basedOn w:val="Fontepargpadro"/>
    <w:rsid w:val="00657B80"/>
  </w:style>
  <w:style w:type="character" w:styleId="nfase">
    <w:name w:val="Emphasis"/>
    <w:basedOn w:val="Fontepargpadro"/>
    <w:uiPriority w:val="20"/>
    <w:qFormat/>
    <w:rsid w:val="00657B80"/>
    <w:rPr>
      <w:i/>
      <w:iCs/>
    </w:rPr>
  </w:style>
  <w:style w:type="paragraph" w:styleId="Citao0">
    <w:name w:val="Quote"/>
    <w:basedOn w:val="Normal"/>
    <w:next w:val="Normal"/>
    <w:link w:val="CitaoChar"/>
    <w:uiPriority w:val="29"/>
    <w:qFormat/>
    <w:rsid w:val="00657B80"/>
    <w:rPr>
      <w:i/>
      <w:iCs/>
      <w:color w:val="000000" w:themeColor="text1"/>
    </w:rPr>
  </w:style>
  <w:style w:type="character" w:customStyle="1" w:styleId="CitaoChar">
    <w:name w:val="Citação Char"/>
    <w:basedOn w:val="Fontepargpadro"/>
    <w:link w:val="Citao0"/>
    <w:uiPriority w:val="29"/>
    <w:rsid w:val="00657B80"/>
    <w:rPr>
      <w:i/>
      <w:iCs/>
      <w:color w:val="000000" w:themeColor="text1"/>
    </w:rPr>
  </w:style>
  <w:style w:type="table" w:customStyle="1" w:styleId="PlainTable5">
    <w:name w:val="Plain Table 5"/>
    <w:basedOn w:val="Tabelanormal"/>
    <w:uiPriority w:val="45"/>
    <w:rsid w:val="000D033D"/>
    <w:pPr>
      <w:spacing w:after="0" w:line="240" w:lineRule="auto"/>
    </w:pPr>
    <w:rPr>
      <w:rFonts w:ascii="Times New Roman" w:eastAsia="SimSu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rcid-id-https">
    <w:name w:val="orcid-id-https"/>
    <w:basedOn w:val="Fontepargpadro"/>
    <w:rsid w:val="00EA1AEB"/>
  </w:style>
  <w:style w:type="character" w:customStyle="1" w:styleId="fontstyle01">
    <w:name w:val="fontstyle01"/>
    <w:basedOn w:val="Fontepargpadro"/>
    <w:rsid w:val="009B35CC"/>
    <w:rPr>
      <w:rFonts w:ascii="TimesNewRomanPSMT" w:hAnsi="TimesNewRomanPSMT" w:hint="default"/>
      <w:b w:val="0"/>
      <w:bCs w:val="0"/>
      <w:i w:val="0"/>
      <w:iCs w:val="0"/>
      <w:color w:val="000000"/>
      <w:sz w:val="22"/>
      <w:szCs w:val="22"/>
    </w:rPr>
  </w:style>
  <w:style w:type="character" w:customStyle="1" w:styleId="fontstyle21">
    <w:name w:val="fontstyle21"/>
    <w:basedOn w:val="Fontepargpadro"/>
    <w:rsid w:val="009B35CC"/>
    <w:rPr>
      <w:rFonts w:ascii="TimesNewRomanPS-ItalicMT" w:hAnsi="TimesNewRomanPS-ItalicMT" w:hint="default"/>
      <w:b w:val="0"/>
      <w:bCs w:val="0"/>
      <w:i/>
      <w:iCs/>
      <w:color w:val="000000"/>
      <w:sz w:val="22"/>
      <w:szCs w:val="22"/>
    </w:rPr>
  </w:style>
  <w:style w:type="character" w:customStyle="1" w:styleId="fontstyle31">
    <w:name w:val="fontstyle31"/>
    <w:basedOn w:val="Fontepargpadro"/>
    <w:rsid w:val="009B35CC"/>
    <w:rPr>
      <w:rFonts w:ascii="Calibri" w:hAnsi="Calibri" w:cs="Calibri" w:hint="default"/>
      <w:b w:val="0"/>
      <w:bCs w:val="0"/>
      <w:i w:val="0"/>
      <w:iCs w:val="0"/>
      <w:color w:val="242021"/>
      <w:sz w:val="18"/>
      <w:szCs w:val="18"/>
    </w:rPr>
  </w:style>
  <w:style w:type="character" w:customStyle="1" w:styleId="fontstyle41">
    <w:name w:val="fontstyle41"/>
    <w:basedOn w:val="Fontepargpadro"/>
    <w:rsid w:val="009B35CC"/>
    <w:rPr>
      <w:rFonts w:ascii="Calibri" w:hAnsi="Calibri" w:cs="Calibri" w:hint="default"/>
      <w:b w:val="0"/>
      <w:bCs w:val="0"/>
      <w:i/>
      <w:iCs/>
      <w:color w:val="242021"/>
      <w:sz w:val="18"/>
      <w:szCs w:val="18"/>
    </w:rPr>
  </w:style>
  <w:style w:type="character" w:customStyle="1" w:styleId="UnresolvedMention">
    <w:name w:val="Unresolved Mention"/>
    <w:basedOn w:val="Fontepargpadro"/>
    <w:uiPriority w:val="99"/>
    <w:semiHidden/>
    <w:unhideWhenUsed/>
    <w:rsid w:val="009B35CC"/>
    <w:rPr>
      <w:color w:val="605E5C"/>
      <w:shd w:val="clear" w:color="auto" w:fill="E1DFDD"/>
    </w:rPr>
  </w:style>
  <w:style w:type="paragraph" w:customStyle="1" w:styleId="Blockquote">
    <w:name w:val="Blockquote"/>
    <w:basedOn w:val="Normal"/>
    <w:rsid w:val="009B35CC"/>
    <w:pPr>
      <w:spacing w:before="100" w:after="100" w:line="240" w:lineRule="auto"/>
      <w:ind w:left="360" w:right="360"/>
    </w:pPr>
    <w:rPr>
      <w:rFonts w:ascii="Times New Roman" w:eastAsia="Times New Roman" w:hAnsi="Times New Roman" w:cs="Times New Roman"/>
      <w:snapToGrid w:val="0"/>
      <w:sz w:val="24"/>
      <w:szCs w:val="20"/>
      <w:lang w:eastAsia="pt-BR"/>
    </w:rPr>
  </w:style>
  <w:style w:type="character" w:customStyle="1" w:styleId="productdisplayproducttitle">
    <w:name w:val="productdisplay_producttitle"/>
    <w:rsid w:val="00922377"/>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Inden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DE4B83"/>
  </w:style>
  <w:style w:type="paragraph" w:styleId="Ttulo1">
    <w:name w:val="heading 1"/>
    <w:basedOn w:val="Normal"/>
    <w:next w:val="Normal"/>
    <w:link w:val="Ttulo1Char"/>
    <w:uiPriority w:val="9"/>
    <w:semiHidden/>
    <w:qFormat/>
    <w:rsid w:val="00513B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qFormat/>
    <w:rsid w:val="00513BA7"/>
    <w:pPr>
      <w:keepNext/>
      <w:spacing w:after="0" w:line="480" w:lineRule="auto"/>
      <w:jc w:val="both"/>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qFormat/>
    <w:rsid w:val="00372E4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E4B83"/>
    <w:rPr>
      <w:sz w:val="20"/>
      <w:szCs w:val="20"/>
    </w:rPr>
  </w:style>
  <w:style w:type="character" w:styleId="Refdenotaderodap">
    <w:name w:val="footnote reference"/>
    <w:basedOn w:val="Fontepargpadro"/>
    <w:uiPriority w:val="99"/>
    <w:semiHidden/>
    <w:rsid w:val="00372E46"/>
    <w:rPr>
      <w:vertAlign w:val="superscript"/>
    </w:rPr>
  </w:style>
  <w:style w:type="paragraph" w:styleId="Textodenotadefim">
    <w:name w:val="endnote text"/>
    <w:basedOn w:val="Normal"/>
    <w:link w:val="TextodenotadefimChar"/>
    <w:uiPriority w:val="99"/>
    <w:semiHidden/>
    <w:rsid w:val="00372E4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E4B83"/>
    <w:rPr>
      <w:sz w:val="20"/>
      <w:szCs w:val="20"/>
    </w:rPr>
  </w:style>
  <w:style w:type="character" w:styleId="Refdenotadefim">
    <w:name w:val="endnote reference"/>
    <w:basedOn w:val="Fontepargpadro"/>
    <w:uiPriority w:val="99"/>
    <w:semiHidden/>
    <w:rsid w:val="00372E46"/>
    <w:rPr>
      <w:vertAlign w:val="superscript"/>
    </w:rPr>
  </w:style>
  <w:style w:type="character" w:styleId="Hyperlink">
    <w:name w:val="Hyperlink"/>
    <w:basedOn w:val="Fontepargpadro"/>
    <w:uiPriority w:val="99"/>
    <w:rsid w:val="00800D6B"/>
    <w:rPr>
      <w:color w:val="0000FF" w:themeColor="hyperlink"/>
      <w:u w:val="single"/>
    </w:rPr>
  </w:style>
  <w:style w:type="paragraph" w:styleId="Recuodecorpodetexto">
    <w:name w:val="Body Text Indent"/>
    <w:basedOn w:val="Normal"/>
    <w:link w:val="RecuodecorpodetextoChar"/>
    <w:semiHidden/>
    <w:rsid w:val="00800D6B"/>
    <w:pPr>
      <w:spacing w:after="0" w:line="360" w:lineRule="auto"/>
      <w:ind w:firstLine="709"/>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DE4B8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44427"/>
    <w:pPr>
      <w:ind w:left="720"/>
      <w:contextualSpacing/>
    </w:pPr>
  </w:style>
  <w:style w:type="character" w:styleId="HiperlinkVisitado">
    <w:name w:val="FollowedHyperlink"/>
    <w:basedOn w:val="Fontepargpadro"/>
    <w:uiPriority w:val="99"/>
    <w:semiHidden/>
    <w:rsid w:val="00864886"/>
    <w:rPr>
      <w:color w:val="800080" w:themeColor="followedHyperlink"/>
      <w:u w:val="single"/>
    </w:rPr>
  </w:style>
  <w:style w:type="character" w:customStyle="1" w:styleId="Ttulo2Char">
    <w:name w:val="Título 2 Char"/>
    <w:basedOn w:val="Fontepargpadro"/>
    <w:link w:val="Ttulo2"/>
    <w:semiHidden/>
    <w:rsid w:val="00DE4B83"/>
    <w:rPr>
      <w:rFonts w:ascii="Times New Roman" w:eastAsia="Times New Roman" w:hAnsi="Times New Roman" w:cs="Times New Roman"/>
      <w:b/>
      <w:bCs/>
      <w:sz w:val="24"/>
      <w:szCs w:val="24"/>
      <w:lang w:eastAsia="pt-BR"/>
    </w:rPr>
  </w:style>
  <w:style w:type="character" w:customStyle="1" w:styleId="Ttulo1Char">
    <w:name w:val="Título 1 Char"/>
    <w:basedOn w:val="Fontepargpadro"/>
    <w:link w:val="Ttulo1"/>
    <w:uiPriority w:val="9"/>
    <w:semiHidden/>
    <w:rsid w:val="00DE4B83"/>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rsid w:val="003C346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DE4B83"/>
    <w:rPr>
      <w:rFonts w:ascii="Times New Roman" w:eastAsia="Times New Roman" w:hAnsi="Times New Roman" w:cs="Times New Roman"/>
      <w:sz w:val="24"/>
      <w:szCs w:val="24"/>
      <w:lang w:eastAsia="pt-BR"/>
    </w:rPr>
  </w:style>
  <w:style w:type="table" w:styleId="Tabelacomgrade">
    <w:name w:val="Table Grid"/>
    <w:basedOn w:val="Tabelanormal"/>
    <w:uiPriority w:val="59"/>
    <w:rsid w:val="00C33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C33A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B83"/>
  </w:style>
  <w:style w:type="character" w:customStyle="1" w:styleId="a">
    <w:name w:val="a"/>
    <w:basedOn w:val="Fontepargpadro"/>
    <w:semiHidden/>
    <w:rsid w:val="00C33A15"/>
  </w:style>
  <w:style w:type="paragraph" w:styleId="Textodebalo">
    <w:name w:val="Balloon Text"/>
    <w:basedOn w:val="Normal"/>
    <w:link w:val="TextodebaloChar"/>
    <w:uiPriority w:val="99"/>
    <w:semiHidden/>
    <w:rsid w:val="002A4C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4B83"/>
    <w:rPr>
      <w:rFonts w:ascii="Tahoma" w:hAnsi="Tahoma" w:cs="Tahoma"/>
      <w:sz w:val="16"/>
      <w:szCs w:val="16"/>
    </w:rPr>
  </w:style>
  <w:style w:type="table" w:customStyle="1" w:styleId="TabelaSimples41">
    <w:name w:val="Tabela Simples 41"/>
    <w:basedOn w:val="Tabelanormal"/>
    <w:uiPriority w:val="44"/>
    <w:rsid w:val="000A31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7F33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rsid w:val="00593BDB"/>
    <w:pPr>
      <w:spacing w:after="120" w:line="480" w:lineRule="auto"/>
    </w:pPr>
  </w:style>
  <w:style w:type="character" w:customStyle="1" w:styleId="Corpodetexto2Char">
    <w:name w:val="Corpo de texto 2 Char"/>
    <w:basedOn w:val="Fontepargpadro"/>
    <w:link w:val="Corpodetexto2"/>
    <w:uiPriority w:val="99"/>
    <w:semiHidden/>
    <w:rsid w:val="00DE4B83"/>
  </w:style>
  <w:style w:type="character" w:customStyle="1" w:styleId="allowtextselection">
    <w:name w:val="allowtextselection"/>
    <w:basedOn w:val="Fontepargpadro"/>
    <w:semiHidden/>
    <w:rsid w:val="00754518"/>
  </w:style>
  <w:style w:type="paragraph" w:styleId="Legenda">
    <w:name w:val="caption"/>
    <w:basedOn w:val="Normal"/>
    <w:next w:val="Normal"/>
    <w:uiPriority w:val="35"/>
    <w:semiHidden/>
    <w:unhideWhenUsed/>
    <w:qFormat/>
    <w:rsid w:val="00754518"/>
    <w:pPr>
      <w:spacing w:line="240" w:lineRule="auto"/>
    </w:pPr>
    <w:rPr>
      <w:rFonts w:ascii="Calibri" w:eastAsia="Calibri" w:hAnsi="Calibri" w:cs="Arial"/>
      <w:b/>
      <w:bCs/>
      <w:color w:val="4F81BD"/>
      <w:sz w:val="18"/>
      <w:szCs w:val="18"/>
    </w:rPr>
  </w:style>
  <w:style w:type="paragraph" w:styleId="SemEspaamento">
    <w:name w:val="No Spacing"/>
    <w:uiPriority w:val="1"/>
    <w:qFormat/>
    <w:rsid w:val="00754518"/>
    <w:pPr>
      <w:spacing w:after="0" w:line="240" w:lineRule="auto"/>
    </w:pPr>
    <w:rPr>
      <w:rFonts w:ascii="Calibri" w:eastAsia="Calibri" w:hAnsi="Calibri" w:cs="Arial"/>
    </w:rPr>
  </w:style>
  <w:style w:type="character" w:styleId="Refdecomentrio">
    <w:name w:val="annotation reference"/>
    <w:basedOn w:val="Fontepargpadro"/>
    <w:uiPriority w:val="99"/>
    <w:semiHidden/>
    <w:rsid w:val="00E063AC"/>
    <w:rPr>
      <w:sz w:val="16"/>
      <w:szCs w:val="16"/>
    </w:rPr>
  </w:style>
  <w:style w:type="paragraph" w:styleId="Textodecomentrio">
    <w:name w:val="annotation text"/>
    <w:basedOn w:val="Normal"/>
    <w:link w:val="TextodecomentrioChar"/>
    <w:uiPriority w:val="99"/>
    <w:semiHidden/>
    <w:rsid w:val="00E063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4B83"/>
    <w:rPr>
      <w:sz w:val="20"/>
      <w:szCs w:val="20"/>
    </w:rPr>
  </w:style>
  <w:style w:type="paragraph" w:styleId="Assuntodocomentrio">
    <w:name w:val="annotation subject"/>
    <w:basedOn w:val="Textodecomentrio"/>
    <w:next w:val="Textodecomentrio"/>
    <w:link w:val="AssuntodocomentrioChar"/>
    <w:uiPriority w:val="99"/>
    <w:semiHidden/>
    <w:rsid w:val="00E063AC"/>
    <w:rPr>
      <w:b/>
      <w:bCs/>
    </w:rPr>
  </w:style>
  <w:style w:type="character" w:customStyle="1" w:styleId="AssuntodocomentrioChar">
    <w:name w:val="Assunto do comentário Char"/>
    <w:basedOn w:val="TextodecomentrioChar"/>
    <w:link w:val="Assuntodocomentrio"/>
    <w:uiPriority w:val="99"/>
    <w:semiHidden/>
    <w:rsid w:val="00DE4B83"/>
    <w:rPr>
      <w:b/>
      <w:bCs/>
      <w:sz w:val="20"/>
      <w:szCs w:val="20"/>
    </w:rPr>
  </w:style>
  <w:style w:type="paragraph" w:customStyle="1" w:styleId="Default">
    <w:name w:val="Default"/>
    <w:semiHidden/>
    <w:rsid w:val="001F32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racteresdenotadefim">
    <w:name w:val="Caracteres de nota de fim"/>
    <w:semiHidden/>
    <w:rsid w:val="00C46CFF"/>
    <w:rPr>
      <w:vertAlign w:val="superscript"/>
    </w:rPr>
  </w:style>
  <w:style w:type="paragraph" w:customStyle="1" w:styleId="Endnote">
    <w:name w:val="Endnote"/>
    <w:basedOn w:val="Normal"/>
    <w:semiHidden/>
    <w:rsid w:val="00C46CFF"/>
    <w:pPr>
      <w:suppressLineNumbers/>
      <w:suppressAutoHyphens/>
      <w:spacing w:after="57" w:line="240" w:lineRule="auto"/>
      <w:ind w:left="227" w:hanging="227"/>
      <w:jc w:val="both"/>
      <w:textAlignment w:val="baseline"/>
    </w:pPr>
    <w:rPr>
      <w:rFonts w:ascii="Liberation Serif" w:eastAsia="Noto Sans CJK SC Regular" w:hAnsi="Liberation Serif" w:cs="FreeSans"/>
      <w:kern w:val="1"/>
      <w:sz w:val="20"/>
      <w:szCs w:val="20"/>
      <w:lang w:eastAsia="zh-CN" w:bidi="hi-IN"/>
    </w:rPr>
  </w:style>
  <w:style w:type="paragraph" w:customStyle="1" w:styleId="TtulodoArtigo">
    <w:name w:val="Título do Artigo"/>
    <w:basedOn w:val="Normal"/>
    <w:next w:val="Normal"/>
    <w:qFormat/>
    <w:rsid w:val="00DE4B83"/>
    <w:pPr>
      <w:suppressAutoHyphens/>
      <w:spacing w:after="0" w:line="240" w:lineRule="auto"/>
      <w:jc w:val="center"/>
      <w:textAlignment w:val="baseline"/>
    </w:pPr>
    <w:rPr>
      <w:rFonts w:ascii="Times New Roman" w:eastAsia="Noto Sans CJK SC Regular" w:hAnsi="Times New Roman" w:cs="Times New Roman"/>
      <w:b/>
      <w:bCs/>
      <w:kern w:val="1"/>
      <w:sz w:val="32"/>
      <w:szCs w:val="28"/>
      <w:lang w:eastAsia="zh-CN" w:bidi="hi-IN"/>
    </w:rPr>
  </w:style>
  <w:style w:type="paragraph" w:customStyle="1" w:styleId="IdentificaodoAutor">
    <w:name w:val="Identificação do Autor"/>
    <w:basedOn w:val="Normal"/>
    <w:semiHidden/>
    <w:qFormat/>
    <w:rsid w:val="00DE4B83"/>
    <w:pPr>
      <w:suppressAutoHyphens/>
      <w:spacing w:after="0" w:line="240" w:lineRule="auto"/>
      <w:jc w:val="right"/>
      <w:textAlignment w:val="baseline"/>
    </w:pPr>
    <w:rPr>
      <w:rFonts w:ascii="Times New Roman" w:eastAsia="Noto Sans CJK SC Regular" w:hAnsi="Times New Roman" w:cs="Times New Roman"/>
      <w:kern w:val="1"/>
      <w:lang w:eastAsia="zh-CN" w:bidi="hi-IN"/>
    </w:rPr>
  </w:style>
  <w:style w:type="paragraph" w:customStyle="1" w:styleId="Resumopalavras-chavenegrito">
    <w:name w:val="Resumo &amp; palavras-chave (negrito)"/>
    <w:basedOn w:val="Normal"/>
    <w:qFormat/>
    <w:rsid w:val="00DE4B83"/>
    <w:pPr>
      <w:suppressAutoHyphens/>
      <w:spacing w:after="113" w:line="360" w:lineRule="auto"/>
      <w:jc w:val="both"/>
      <w:textAlignment w:val="baseline"/>
    </w:pPr>
    <w:rPr>
      <w:rFonts w:ascii="Times New Roman" w:eastAsia="Noto Sans CJK SC Regular" w:hAnsi="Times New Roman" w:cs="Times New Roman"/>
      <w:b/>
      <w:bCs/>
      <w:kern w:val="1"/>
      <w:lang w:val="fr-FR" w:eastAsia="zh-CN" w:bidi="hi-IN"/>
    </w:rPr>
  </w:style>
  <w:style w:type="paragraph" w:customStyle="1" w:styleId="ResumoPalavras-Chavecorpodetexto">
    <w:name w:val="Resumo &amp; Palavras-Chave(corpo de texto)"/>
    <w:basedOn w:val="Normal"/>
    <w:qFormat/>
    <w:rsid w:val="00DE4B83"/>
    <w:pPr>
      <w:suppressAutoHyphens/>
      <w:spacing w:after="0" w:line="240" w:lineRule="auto"/>
      <w:jc w:val="both"/>
      <w:textAlignment w:val="baseline"/>
    </w:pPr>
    <w:rPr>
      <w:rFonts w:ascii="Times New Roman" w:eastAsia="Noto Sans CJK SC Regular" w:hAnsi="Times New Roman" w:cs="Times New Roman"/>
      <w:kern w:val="1"/>
      <w:lang w:eastAsia="zh-CN" w:bidi="hi-IN"/>
    </w:rPr>
  </w:style>
  <w:style w:type="paragraph" w:customStyle="1" w:styleId="Corpodotexto">
    <w:name w:val="Corpo do texto"/>
    <w:basedOn w:val="Normal"/>
    <w:qFormat/>
    <w:rsid w:val="00DE4B83"/>
    <w:pPr>
      <w:suppressAutoHyphens/>
      <w:spacing w:after="113" w:line="240" w:lineRule="auto"/>
      <w:ind w:firstLine="567"/>
      <w:jc w:val="both"/>
      <w:textAlignment w:val="baseline"/>
    </w:pPr>
    <w:rPr>
      <w:rFonts w:ascii="Times New Roman" w:eastAsia="Noto Sans CJK SC Regular" w:hAnsi="Times New Roman" w:cs="Times New Roman"/>
      <w:kern w:val="24"/>
      <w:sz w:val="24"/>
      <w:szCs w:val="24"/>
      <w:lang w:val="fr-FR" w:eastAsia="zh-CN" w:bidi="hi-IN"/>
    </w:rPr>
  </w:style>
  <w:style w:type="paragraph" w:customStyle="1" w:styleId="SUB-TTULOS">
    <w:name w:val="SUB-TÍTULOS"/>
    <w:basedOn w:val="Corpodotexto"/>
    <w:qFormat/>
    <w:rsid w:val="00DE4B83"/>
    <w:rPr>
      <w:b/>
    </w:rPr>
  </w:style>
  <w:style w:type="paragraph" w:customStyle="1" w:styleId="CitaoBlibliogrfica">
    <w:name w:val="Citação Blibliográfica"/>
    <w:basedOn w:val="Normal"/>
    <w:qFormat/>
    <w:rsid w:val="00074756"/>
    <w:pPr>
      <w:suppressAutoHyphens/>
      <w:spacing w:after="113" w:line="240" w:lineRule="auto"/>
      <w:ind w:left="426" w:hanging="426"/>
      <w:jc w:val="both"/>
      <w:textAlignment w:val="baseline"/>
    </w:pPr>
    <w:rPr>
      <w:rFonts w:ascii="Times New Roman" w:eastAsia="Noto Sans CJK SC Regular" w:hAnsi="Times New Roman" w:cs="Times New Roman"/>
      <w:kern w:val="1"/>
      <w:sz w:val="24"/>
      <w:szCs w:val="24"/>
      <w:lang w:eastAsia="zh-CN" w:bidi="hi-IN"/>
    </w:rPr>
  </w:style>
  <w:style w:type="paragraph" w:customStyle="1" w:styleId="citao">
    <w:name w:val="citação"/>
    <w:basedOn w:val="Normal"/>
    <w:qFormat/>
    <w:rsid w:val="00655AAB"/>
    <w:pPr>
      <w:spacing w:line="240" w:lineRule="auto"/>
      <w:ind w:left="2268" w:firstLine="567"/>
      <w:jc w:val="both"/>
    </w:pPr>
    <w:rPr>
      <w:rFonts w:ascii="Times New Roman" w:hAnsi="Times New Roman" w:cs="Times New Roman"/>
      <w:sz w:val="20"/>
      <w:szCs w:val="20"/>
    </w:rPr>
  </w:style>
  <w:style w:type="character" w:customStyle="1" w:styleId="apple-converted-space">
    <w:name w:val="apple-converted-space"/>
    <w:basedOn w:val="Fontepargpadro"/>
    <w:rsid w:val="00657B80"/>
  </w:style>
  <w:style w:type="character" w:styleId="nfase">
    <w:name w:val="Emphasis"/>
    <w:basedOn w:val="Fontepargpadro"/>
    <w:uiPriority w:val="20"/>
    <w:qFormat/>
    <w:rsid w:val="00657B80"/>
    <w:rPr>
      <w:i/>
      <w:iCs/>
    </w:rPr>
  </w:style>
  <w:style w:type="paragraph" w:styleId="Citao0">
    <w:name w:val="Quote"/>
    <w:basedOn w:val="Normal"/>
    <w:next w:val="Normal"/>
    <w:link w:val="CitaoChar"/>
    <w:uiPriority w:val="29"/>
    <w:qFormat/>
    <w:rsid w:val="00657B80"/>
    <w:rPr>
      <w:i/>
      <w:iCs/>
      <w:color w:val="000000" w:themeColor="text1"/>
    </w:rPr>
  </w:style>
  <w:style w:type="character" w:customStyle="1" w:styleId="CitaoChar">
    <w:name w:val="Citação Char"/>
    <w:basedOn w:val="Fontepargpadro"/>
    <w:link w:val="Citao0"/>
    <w:uiPriority w:val="29"/>
    <w:rsid w:val="00657B80"/>
    <w:rPr>
      <w:i/>
      <w:iCs/>
      <w:color w:val="000000" w:themeColor="text1"/>
    </w:rPr>
  </w:style>
  <w:style w:type="table" w:customStyle="1" w:styleId="PlainTable5">
    <w:name w:val="Plain Table 5"/>
    <w:basedOn w:val="Tabelanormal"/>
    <w:uiPriority w:val="45"/>
    <w:rsid w:val="000D033D"/>
    <w:pPr>
      <w:spacing w:after="0" w:line="240" w:lineRule="auto"/>
    </w:pPr>
    <w:rPr>
      <w:rFonts w:ascii="Times New Roman" w:eastAsia="SimSu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rcid-id-https">
    <w:name w:val="orcid-id-https"/>
    <w:basedOn w:val="Fontepargpadro"/>
    <w:rsid w:val="00EA1AEB"/>
  </w:style>
  <w:style w:type="character" w:customStyle="1" w:styleId="fontstyle01">
    <w:name w:val="fontstyle01"/>
    <w:basedOn w:val="Fontepargpadro"/>
    <w:rsid w:val="009B35CC"/>
    <w:rPr>
      <w:rFonts w:ascii="TimesNewRomanPSMT" w:hAnsi="TimesNewRomanPSMT" w:hint="default"/>
      <w:b w:val="0"/>
      <w:bCs w:val="0"/>
      <w:i w:val="0"/>
      <w:iCs w:val="0"/>
      <w:color w:val="000000"/>
      <w:sz w:val="22"/>
      <w:szCs w:val="22"/>
    </w:rPr>
  </w:style>
  <w:style w:type="character" w:customStyle="1" w:styleId="fontstyle21">
    <w:name w:val="fontstyle21"/>
    <w:basedOn w:val="Fontepargpadro"/>
    <w:rsid w:val="009B35CC"/>
    <w:rPr>
      <w:rFonts w:ascii="TimesNewRomanPS-ItalicMT" w:hAnsi="TimesNewRomanPS-ItalicMT" w:hint="default"/>
      <w:b w:val="0"/>
      <w:bCs w:val="0"/>
      <w:i/>
      <w:iCs/>
      <w:color w:val="000000"/>
      <w:sz w:val="22"/>
      <w:szCs w:val="22"/>
    </w:rPr>
  </w:style>
  <w:style w:type="character" w:customStyle="1" w:styleId="fontstyle31">
    <w:name w:val="fontstyle31"/>
    <w:basedOn w:val="Fontepargpadro"/>
    <w:rsid w:val="009B35CC"/>
    <w:rPr>
      <w:rFonts w:ascii="Calibri" w:hAnsi="Calibri" w:cs="Calibri" w:hint="default"/>
      <w:b w:val="0"/>
      <w:bCs w:val="0"/>
      <w:i w:val="0"/>
      <w:iCs w:val="0"/>
      <w:color w:val="242021"/>
      <w:sz w:val="18"/>
      <w:szCs w:val="18"/>
    </w:rPr>
  </w:style>
  <w:style w:type="character" w:customStyle="1" w:styleId="fontstyle41">
    <w:name w:val="fontstyle41"/>
    <w:basedOn w:val="Fontepargpadro"/>
    <w:rsid w:val="009B35CC"/>
    <w:rPr>
      <w:rFonts w:ascii="Calibri" w:hAnsi="Calibri" w:cs="Calibri" w:hint="default"/>
      <w:b w:val="0"/>
      <w:bCs w:val="0"/>
      <w:i/>
      <w:iCs/>
      <w:color w:val="242021"/>
      <w:sz w:val="18"/>
      <w:szCs w:val="18"/>
    </w:rPr>
  </w:style>
  <w:style w:type="character" w:customStyle="1" w:styleId="UnresolvedMention">
    <w:name w:val="Unresolved Mention"/>
    <w:basedOn w:val="Fontepargpadro"/>
    <w:uiPriority w:val="99"/>
    <w:semiHidden/>
    <w:unhideWhenUsed/>
    <w:rsid w:val="009B35CC"/>
    <w:rPr>
      <w:color w:val="605E5C"/>
      <w:shd w:val="clear" w:color="auto" w:fill="E1DFDD"/>
    </w:rPr>
  </w:style>
  <w:style w:type="paragraph" w:customStyle="1" w:styleId="Blockquote">
    <w:name w:val="Blockquote"/>
    <w:basedOn w:val="Normal"/>
    <w:rsid w:val="009B35CC"/>
    <w:pPr>
      <w:spacing w:before="100" w:after="100" w:line="240" w:lineRule="auto"/>
      <w:ind w:left="360" w:right="360"/>
    </w:pPr>
    <w:rPr>
      <w:rFonts w:ascii="Times New Roman" w:eastAsia="Times New Roman" w:hAnsi="Times New Roman" w:cs="Times New Roman"/>
      <w:snapToGrid w:val="0"/>
      <w:sz w:val="24"/>
      <w:szCs w:val="20"/>
      <w:lang w:eastAsia="pt-BR"/>
    </w:rPr>
  </w:style>
  <w:style w:type="character" w:customStyle="1" w:styleId="productdisplayproducttitle">
    <w:name w:val="productdisplay_producttitle"/>
    <w:rsid w:val="0092237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
      <w:bodyDiv w:val="1"/>
      <w:marLeft w:val="0"/>
      <w:marRight w:val="0"/>
      <w:marTop w:val="0"/>
      <w:marBottom w:val="0"/>
      <w:divBdr>
        <w:top w:val="none" w:sz="0" w:space="0" w:color="auto"/>
        <w:left w:val="none" w:sz="0" w:space="0" w:color="auto"/>
        <w:bottom w:val="none" w:sz="0" w:space="0" w:color="auto"/>
        <w:right w:val="none" w:sz="0" w:space="0" w:color="auto"/>
      </w:divBdr>
    </w:div>
    <w:div w:id="106244003">
      <w:bodyDiv w:val="1"/>
      <w:marLeft w:val="0"/>
      <w:marRight w:val="0"/>
      <w:marTop w:val="0"/>
      <w:marBottom w:val="0"/>
      <w:divBdr>
        <w:top w:val="none" w:sz="0" w:space="0" w:color="auto"/>
        <w:left w:val="none" w:sz="0" w:space="0" w:color="auto"/>
        <w:bottom w:val="none" w:sz="0" w:space="0" w:color="auto"/>
        <w:right w:val="none" w:sz="0" w:space="0" w:color="auto"/>
      </w:divBdr>
    </w:div>
    <w:div w:id="345865904">
      <w:bodyDiv w:val="1"/>
      <w:marLeft w:val="0"/>
      <w:marRight w:val="0"/>
      <w:marTop w:val="0"/>
      <w:marBottom w:val="0"/>
      <w:divBdr>
        <w:top w:val="none" w:sz="0" w:space="0" w:color="auto"/>
        <w:left w:val="none" w:sz="0" w:space="0" w:color="auto"/>
        <w:bottom w:val="none" w:sz="0" w:space="0" w:color="auto"/>
        <w:right w:val="none" w:sz="0" w:space="0" w:color="auto"/>
      </w:divBdr>
    </w:div>
    <w:div w:id="373770930">
      <w:bodyDiv w:val="1"/>
      <w:marLeft w:val="0"/>
      <w:marRight w:val="0"/>
      <w:marTop w:val="0"/>
      <w:marBottom w:val="0"/>
      <w:divBdr>
        <w:top w:val="none" w:sz="0" w:space="0" w:color="auto"/>
        <w:left w:val="none" w:sz="0" w:space="0" w:color="auto"/>
        <w:bottom w:val="none" w:sz="0" w:space="0" w:color="auto"/>
        <w:right w:val="none" w:sz="0" w:space="0" w:color="auto"/>
      </w:divBdr>
    </w:div>
    <w:div w:id="409356441">
      <w:bodyDiv w:val="1"/>
      <w:marLeft w:val="0"/>
      <w:marRight w:val="0"/>
      <w:marTop w:val="0"/>
      <w:marBottom w:val="0"/>
      <w:divBdr>
        <w:top w:val="none" w:sz="0" w:space="0" w:color="auto"/>
        <w:left w:val="none" w:sz="0" w:space="0" w:color="auto"/>
        <w:bottom w:val="none" w:sz="0" w:space="0" w:color="auto"/>
        <w:right w:val="none" w:sz="0" w:space="0" w:color="auto"/>
      </w:divBdr>
    </w:div>
    <w:div w:id="458377889">
      <w:bodyDiv w:val="1"/>
      <w:marLeft w:val="0"/>
      <w:marRight w:val="0"/>
      <w:marTop w:val="0"/>
      <w:marBottom w:val="0"/>
      <w:divBdr>
        <w:top w:val="none" w:sz="0" w:space="0" w:color="auto"/>
        <w:left w:val="none" w:sz="0" w:space="0" w:color="auto"/>
        <w:bottom w:val="none" w:sz="0" w:space="0" w:color="auto"/>
        <w:right w:val="none" w:sz="0" w:space="0" w:color="auto"/>
      </w:divBdr>
    </w:div>
    <w:div w:id="607010377">
      <w:bodyDiv w:val="1"/>
      <w:marLeft w:val="0"/>
      <w:marRight w:val="0"/>
      <w:marTop w:val="0"/>
      <w:marBottom w:val="0"/>
      <w:divBdr>
        <w:top w:val="none" w:sz="0" w:space="0" w:color="auto"/>
        <w:left w:val="none" w:sz="0" w:space="0" w:color="auto"/>
        <w:bottom w:val="none" w:sz="0" w:space="0" w:color="auto"/>
        <w:right w:val="none" w:sz="0" w:space="0" w:color="auto"/>
      </w:divBdr>
    </w:div>
    <w:div w:id="607934644">
      <w:bodyDiv w:val="1"/>
      <w:marLeft w:val="0"/>
      <w:marRight w:val="0"/>
      <w:marTop w:val="0"/>
      <w:marBottom w:val="0"/>
      <w:divBdr>
        <w:top w:val="none" w:sz="0" w:space="0" w:color="auto"/>
        <w:left w:val="none" w:sz="0" w:space="0" w:color="auto"/>
        <w:bottom w:val="none" w:sz="0" w:space="0" w:color="auto"/>
        <w:right w:val="none" w:sz="0" w:space="0" w:color="auto"/>
      </w:divBdr>
    </w:div>
    <w:div w:id="655915706">
      <w:bodyDiv w:val="1"/>
      <w:marLeft w:val="0"/>
      <w:marRight w:val="0"/>
      <w:marTop w:val="0"/>
      <w:marBottom w:val="0"/>
      <w:divBdr>
        <w:top w:val="none" w:sz="0" w:space="0" w:color="auto"/>
        <w:left w:val="none" w:sz="0" w:space="0" w:color="auto"/>
        <w:bottom w:val="none" w:sz="0" w:space="0" w:color="auto"/>
        <w:right w:val="none" w:sz="0" w:space="0" w:color="auto"/>
      </w:divBdr>
    </w:div>
    <w:div w:id="733430211">
      <w:bodyDiv w:val="1"/>
      <w:marLeft w:val="0"/>
      <w:marRight w:val="0"/>
      <w:marTop w:val="0"/>
      <w:marBottom w:val="0"/>
      <w:divBdr>
        <w:top w:val="none" w:sz="0" w:space="0" w:color="auto"/>
        <w:left w:val="none" w:sz="0" w:space="0" w:color="auto"/>
        <w:bottom w:val="none" w:sz="0" w:space="0" w:color="auto"/>
        <w:right w:val="none" w:sz="0" w:space="0" w:color="auto"/>
      </w:divBdr>
    </w:div>
    <w:div w:id="1037464050">
      <w:bodyDiv w:val="1"/>
      <w:marLeft w:val="0"/>
      <w:marRight w:val="0"/>
      <w:marTop w:val="0"/>
      <w:marBottom w:val="0"/>
      <w:divBdr>
        <w:top w:val="none" w:sz="0" w:space="0" w:color="auto"/>
        <w:left w:val="none" w:sz="0" w:space="0" w:color="auto"/>
        <w:bottom w:val="none" w:sz="0" w:space="0" w:color="auto"/>
        <w:right w:val="none" w:sz="0" w:space="0" w:color="auto"/>
      </w:divBdr>
    </w:div>
    <w:div w:id="1170171036">
      <w:bodyDiv w:val="1"/>
      <w:marLeft w:val="0"/>
      <w:marRight w:val="0"/>
      <w:marTop w:val="0"/>
      <w:marBottom w:val="0"/>
      <w:divBdr>
        <w:top w:val="none" w:sz="0" w:space="0" w:color="auto"/>
        <w:left w:val="none" w:sz="0" w:space="0" w:color="auto"/>
        <w:bottom w:val="none" w:sz="0" w:space="0" w:color="auto"/>
        <w:right w:val="none" w:sz="0" w:space="0" w:color="auto"/>
      </w:divBdr>
      <w:divsChild>
        <w:div w:id="806583003">
          <w:marLeft w:val="0"/>
          <w:marRight w:val="0"/>
          <w:marTop w:val="0"/>
          <w:marBottom w:val="0"/>
          <w:divBdr>
            <w:top w:val="none" w:sz="0" w:space="0" w:color="auto"/>
            <w:left w:val="none" w:sz="0" w:space="0" w:color="auto"/>
            <w:bottom w:val="none" w:sz="0" w:space="0" w:color="auto"/>
            <w:right w:val="none" w:sz="0" w:space="0" w:color="auto"/>
          </w:divBdr>
          <w:divsChild>
            <w:div w:id="1387336626">
              <w:marLeft w:val="0"/>
              <w:marRight w:val="0"/>
              <w:marTop w:val="0"/>
              <w:marBottom w:val="0"/>
              <w:divBdr>
                <w:top w:val="none" w:sz="0" w:space="0" w:color="auto"/>
                <w:left w:val="none" w:sz="0" w:space="0" w:color="auto"/>
                <w:bottom w:val="none" w:sz="0" w:space="0" w:color="auto"/>
                <w:right w:val="none" w:sz="0" w:space="0" w:color="auto"/>
              </w:divBdr>
              <w:divsChild>
                <w:div w:id="824854201">
                  <w:marLeft w:val="0"/>
                  <w:marRight w:val="0"/>
                  <w:marTop w:val="0"/>
                  <w:marBottom w:val="0"/>
                  <w:divBdr>
                    <w:top w:val="none" w:sz="0" w:space="0" w:color="auto"/>
                    <w:left w:val="none" w:sz="0" w:space="0" w:color="auto"/>
                    <w:bottom w:val="none" w:sz="0" w:space="0" w:color="auto"/>
                    <w:right w:val="none" w:sz="0" w:space="0" w:color="auto"/>
                  </w:divBdr>
                  <w:divsChild>
                    <w:div w:id="1407530194">
                      <w:marLeft w:val="0"/>
                      <w:marRight w:val="0"/>
                      <w:marTop w:val="0"/>
                      <w:marBottom w:val="0"/>
                      <w:divBdr>
                        <w:top w:val="none" w:sz="0" w:space="0" w:color="auto"/>
                        <w:left w:val="none" w:sz="0" w:space="0" w:color="auto"/>
                        <w:bottom w:val="none" w:sz="0" w:space="0" w:color="auto"/>
                        <w:right w:val="none" w:sz="0" w:space="0" w:color="auto"/>
                      </w:divBdr>
                    </w:div>
                    <w:div w:id="1739132833">
                      <w:marLeft w:val="0"/>
                      <w:marRight w:val="0"/>
                      <w:marTop w:val="0"/>
                      <w:marBottom w:val="0"/>
                      <w:divBdr>
                        <w:top w:val="none" w:sz="0" w:space="0" w:color="auto"/>
                        <w:left w:val="none" w:sz="0" w:space="0" w:color="auto"/>
                        <w:bottom w:val="none" w:sz="0" w:space="0" w:color="auto"/>
                        <w:right w:val="none" w:sz="0" w:space="0" w:color="auto"/>
                      </w:divBdr>
                    </w:div>
                    <w:div w:id="584723959">
                      <w:marLeft w:val="0"/>
                      <w:marRight w:val="0"/>
                      <w:marTop w:val="0"/>
                      <w:marBottom w:val="0"/>
                      <w:divBdr>
                        <w:top w:val="none" w:sz="0" w:space="0" w:color="auto"/>
                        <w:left w:val="none" w:sz="0" w:space="0" w:color="auto"/>
                        <w:bottom w:val="none" w:sz="0" w:space="0" w:color="auto"/>
                        <w:right w:val="none" w:sz="0" w:space="0" w:color="auto"/>
                      </w:divBdr>
                    </w:div>
                    <w:div w:id="542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02007">
      <w:bodyDiv w:val="1"/>
      <w:marLeft w:val="0"/>
      <w:marRight w:val="0"/>
      <w:marTop w:val="0"/>
      <w:marBottom w:val="0"/>
      <w:divBdr>
        <w:top w:val="none" w:sz="0" w:space="0" w:color="auto"/>
        <w:left w:val="none" w:sz="0" w:space="0" w:color="auto"/>
        <w:bottom w:val="none" w:sz="0" w:space="0" w:color="auto"/>
        <w:right w:val="none" w:sz="0" w:space="0" w:color="auto"/>
      </w:divBdr>
    </w:div>
    <w:div w:id="1418668164">
      <w:bodyDiv w:val="1"/>
      <w:marLeft w:val="0"/>
      <w:marRight w:val="0"/>
      <w:marTop w:val="0"/>
      <w:marBottom w:val="0"/>
      <w:divBdr>
        <w:top w:val="none" w:sz="0" w:space="0" w:color="auto"/>
        <w:left w:val="none" w:sz="0" w:space="0" w:color="auto"/>
        <w:bottom w:val="none" w:sz="0" w:space="0" w:color="auto"/>
        <w:right w:val="none" w:sz="0" w:space="0" w:color="auto"/>
      </w:divBdr>
    </w:div>
    <w:div w:id="1501626928">
      <w:bodyDiv w:val="1"/>
      <w:marLeft w:val="0"/>
      <w:marRight w:val="0"/>
      <w:marTop w:val="0"/>
      <w:marBottom w:val="0"/>
      <w:divBdr>
        <w:top w:val="none" w:sz="0" w:space="0" w:color="auto"/>
        <w:left w:val="none" w:sz="0" w:space="0" w:color="auto"/>
        <w:bottom w:val="none" w:sz="0" w:space="0" w:color="auto"/>
        <w:right w:val="none" w:sz="0" w:space="0" w:color="auto"/>
      </w:divBdr>
      <w:divsChild>
        <w:div w:id="1133403365">
          <w:marLeft w:val="0"/>
          <w:marRight w:val="0"/>
          <w:marTop w:val="0"/>
          <w:marBottom w:val="0"/>
          <w:divBdr>
            <w:top w:val="none" w:sz="0" w:space="0" w:color="auto"/>
            <w:left w:val="none" w:sz="0" w:space="0" w:color="auto"/>
            <w:bottom w:val="none" w:sz="0" w:space="0" w:color="auto"/>
            <w:right w:val="none" w:sz="0" w:space="0" w:color="auto"/>
          </w:divBdr>
          <w:divsChild>
            <w:div w:id="1398211756">
              <w:marLeft w:val="0"/>
              <w:marRight w:val="0"/>
              <w:marTop w:val="0"/>
              <w:marBottom w:val="0"/>
              <w:divBdr>
                <w:top w:val="none" w:sz="0" w:space="0" w:color="auto"/>
                <w:left w:val="none" w:sz="0" w:space="0" w:color="auto"/>
                <w:bottom w:val="none" w:sz="0" w:space="0" w:color="auto"/>
                <w:right w:val="none" w:sz="0" w:space="0" w:color="auto"/>
              </w:divBdr>
              <w:divsChild>
                <w:div w:id="1792698544">
                  <w:marLeft w:val="0"/>
                  <w:marRight w:val="0"/>
                  <w:marTop w:val="0"/>
                  <w:marBottom w:val="0"/>
                  <w:divBdr>
                    <w:top w:val="none" w:sz="0" w:space="0" w:color="auto"/>
                    <w:left w:val="none" w:sz="0" w:space="0" w:color="auto"/>
                    <w:bottom w:val="none" w:sz="0" w:space="0" w:color="auto"/>
                    <w:right w:val="none" w:sz="0" w:space="0" w:color="auto"/>
                  </w:divBdr>
                  <w:divsChild>
                    <w:div w:id="1212232602">
                      <w:marLeft w:val="0"/>
                      <w:marRight w:val="0"/>
                      <w:marTop w:val="0"/>
                      <w:marBottom w:val="0"/>
                      <w:divBdr>
                        <w:top w:val="none" w:sz="0" w:space="0" w:color="auto"/>
                        <w:left w:val="none" w:sz="0" w:space="0" w:color="auto"/>
                        <w:bottom w:val="none" w:sz="0" w:space="0" w:color="auto"/>
                        <w:right w:val="none" w:sz="0" w:space="0" w:color="auto"/>
                      </w:divBdr>
                    </w:div>
                    <w:div w:id="1025326029">
                      <w:marLeft w:val="0"/>
                      <w:marRight w:val="0"/>
                      <w:marTop w:val="0"/>
                      <w:marBottom w:val="0"/>
                      <w:divBdr>
                        <w:top w:val="none" w:sz="0" w:space="0" w:color="auto"/>
                        <w:left w:val="none" w:sz="0" w:space="0" w:color="auto"/>
                        <w:bottom w:val="none" w:sz="0" w:space="0" w:color="auto"/>
                        <w:right w:val="none" w:sz="0" w:space="0" w:color="auto"/>
                      </w:divBdr>
                    </w:div>
                    <w:div w:id="839351992">
                      <w:marLeft w:val="0"/>
                      <w:marRight w:val="0"/>
                      <w:marTop w:val="0"/>
                      <w:marBottom w:val="0"/>
                      <w:divBdr>
                        <w:top w:val="none" w:sz="0" w:space="0" w:color="auto"/>
                        <w:left w:val="none" w:sz="0" w:space="0" w:color="auto"/>
                        <w:bottom w:val="none" w:sz="0" w:space="0" w:color="auto"/>
                        <w:right w:val="none" w:sz="0" w:space="0" w:color="auto"/>
                      </w:divBdr>
                    </w:div>
                    <w:div w:id="130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00483">
      <w:bodyDiv w:val="1"/>
      <w:marLeft w:val="0"/>
      <w:marRight w:val="0"/>
      <w:marTop w:val="0"/>
      <w:marBottom w:val="0"/>
      <w:divBdr>
        <w:top w:val="none" w:sz="0" w:space="0" w:color="auto"/>
        <w:left w:val="none" w:sz="0" w:space="0" w:color="auto"/>
        <w:bottom w:val="none" w:sz="0" w:space="0" w:color="auto"/>
        <w:right w:val="none" w:sz="0" w:space="0" w:color="auto"/>
      </w:divBdr>
    </w:div>
    <w:div w:id="1777140604">
      <w:bodyDiv w:val="1"/>
      <w:marLeft w:val="0"/>
      <w:marRight w:val="0"/>
      <w:marTop w:val="0"/>
      <w:marBottom w:val="0"/>
      <w:divBdr>
        <w:top w:val="none" w:sz="0" w:space="0" w:color="auto"/>
        <w:left w:val="none" w:sz="0" w:space="0" w:color="auto"/>
        <w:bottom w:val="none" w:sz="0" w:space="0" w:color="auto"/>
        <w:right w:val="none" w:sz="0" w:space="0" w:color="auto"/>
      </w:divBdr>
    </w:div>
    <w:div w:id="1831946445">
      <w:bodyDiv w:val="1"/>
      <w:marLeft w:val="0"/>
      <w:marRight w:val="0"/>
      <w:marTop w:val="0"/>
      <w:marBottom w:val="0"/>
      <w:divBdr>
        <w:top w:val="none" w:sz="0" w:space="0" w:color="auto"/>
        <w:left w:val="none" w:sz="0" w:space="0" w:color="auto"/>
        <w:bottom w:val="none" w:sz="0" w:space="0" w:color="auto"/>
        <w:right w:val="none" w:sz="0" w:space="0" w:color="auto"/>
      </w:divBdr>
    </w:div>
    <w:div w:id="1836531092">
      <w:bodyDiv w:val="1"/>
      <w:marLeft w:val="0"/>
      <w:marRight w:val="0"/>
      <w:marTop w:val="0"/>
      <w:marBottom w:val="0"/>
      <w:divBdr>
        <w:top w:val="none" w:sz="0" w:space="0" w:color="auto"/>
        <w:left w:val="none" w:sz="0" w:space="0" w:color="auto"/>
        <w:bottom w:val="none" w:sz="0" w:space="0" w:color="auto"/>
        <w:right w:val="none" w:sz="0" w:space="0" w:color="auto"/>
      </w:divBdr>
    </w:div>
    <w:div w:id="1930700184">
      <w:bodyDiv w:val="1"/>
      <w:marLeft w:val="0"/>
      <w:marRight w:val="0"/>
      <w:marTop w:val="0"/>
      <w:marBottom w:val="0"/>
      <w:divBdr>
        <w:top w:val="none" w:sz="0" w:space="0" w:color="auto"/>
        <w:left w:val="none" w:sz="0" w:space="0" w:color="auto"/>
        <w:bottom w:val="none" w:sz="0" w:space="0" w:color="auto"/>
        <w:right w:val="none" w:sz="0" w:space="0" w:color="auto"/>
      </w:divBdr>
      <w:divsChild>
        <w:div w:id="1692875926">
          <w:marLeft w:val="0"/>
          <w:marRight w:val="0"/>
          <w:marTop w:val="0"/>
          <w:marBottom w:val="0"/>
          <w:divBdr>
            <w:top w:val="none" w:sz="0" w:space="0" w:color="auto"/>
            <w:left w:val="none" w:sz="0" w:space="0" w:color="auto"/>
            <w:bottom w:val="none" w:sz="0" w:space="0" w:color="auto"/>
            <w:right w:val="none" w:sz="0" w:space="0" w:color="auto"/>
          </w:divBdr>
        </w:div>
        <w:div w:id="1891989682">
          <w:marLeft w:val="0"/>
          <w:marRight w:val="0"/>
          <w:marTop w:val="0"/>
          <w:marBottom w:val="0"/>
          <w:divBdr>
            <w:top w:val="none" w:sz="0" w:space="0" w:color="auto"/>
            <w:left w:val="none" w:sz="0" w:space="0" w:color="auto"/>
            <w:bottom w:val="none" w:sz="0" w:space="0" w:color="auto"/>
            <w:right w:val="none" w:sz="0" w:space="0" w:color="auto"/>
          </w:divBdr>
        </w:div>
      </w:divsChild>
    </w:div>
    <w:div w:id="1952662878">
      <w:bodyDiv w:val="1"/>
      <w:marLeft w:val="0"/>
      <w:marRight w:val="0"/>
      <w:marTop w:val="0"/>
      <w:marBottom w:val="0"/>
      <w:divBdr>
        <w:top w:val="none" w:sz="0" w:space="0" w:color="auto"/>
        <w:left w:val="none" w:sz="0" w:space="0" w:color="auto"/>
        <w:bottom w:val="none" w:sz="0" w:space="0" w:color="auto"/>
        <w:right w:val="none" w:sz="0" w:space="0" w:color="auto"/>
      </w:divBdr>
    </w:div>
    <w:div w:id="2011060390">
      <w:bodyDiv w:val="1"/>
      <w:marLeft w:val="0"/>
      <w:marRight w:val="0"/>
      <w:marTop w:val="0"/>
      <w:marBottom w:val="0"/>
      <w:divBdr>
        <w:top w:val="none" w:sz="0" w:space="0" w:color="auto"/>
        <w:left w:val="none" w:sz="0" w:space="0" w:color="auto"/>
        <w:bottom w:val="none" w:sz="0" w:space="0" w:color="auto"/>
        <w:right w:val="none" w:sz="0" w:space="0" w:color="auto"/>
      </w:divBdr>
    </w:div>
    <w:div w:id="212738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pt.wikipedia.org/wiki/25_de_julh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Santiago_Maio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enoramendes@gmail.com" TargetMode="External"/><Relationship Id="rId4" Type="http://schemas.microsoft.com/office/2007/relationships/stylesWithEffects" Target="stylesWithEffects.xml"/><Relationship Id="rId9" Type="http://schemas.openxmlformats.org/officeDocument/2006/relationships/hyperlink" Target="https://orcid.org/0000-0002-8979-1114" TargetMode="External"/><Relationship Id="rId14" Type="http://schemas.openxmlformats.org/officeDocument/2006/relationships/footer" Target="footer1.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ppg.revistas.uema.br/index.php/brath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ppg.revistas.uema.br/index.php/brathai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76C7-6E55-4FFB-921A-C0D4BA0E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1201</Words>
  <Characters>6491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Elton Medeiros</dc:creator>
  <cp:lastModifiedBy>Thaís Rodrigues</cp:lastModifiedBy>
  <cp:revision>15</cp:revision>
  <cp:lastPrinted>2014-09-15T22:03:00Z</cp:lastPrinted>
  <dcterms:created xsi:type="dcterms:W3CDTF">2020-06-01T22:35:00Z</dcterms:created>
  <dcterms:modified xsi:type="dcterms:W3CDTF">2021-04-05T17:55:00Z</dcterms:modified>
</cp:coreProperties>
</file>